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79CB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br/>
      </w:r>
      <w:r>
        <w:rPr>
          <w:rStyle w:val="s1"/>
        </w:rPr>
        <w:t>РЕСПУБЛИКИ КАЗАХСТАН</w:t>
      </w:r>
      <w:r>
        <w:br/>
      </w:r>
      <w:r>
        <w:br/>
      </w:r>
      <w:r>
        <w:rPr>
          <w:rStyle w:val="s1"/>
        </w:rPr>
        <w:t xml:space="preserve">Об обязательном страховании работника от несчастных случаев при исполнении </w:t>
      </w:r>
      <w:r>
        <w:br/>
      </w:r>
      <w:r>
        <w:rPr>
          <w:rStyle w:val="s1"/>
        </w:rPr>
        <w:t>им трудовых (служебных) обязанностей</w:t>
      </w:r>
    </w:p>
    <w:p w:rsidR="00000000" w:rsidRDefault="00F179CB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01.07.2023 г.)</w:t>
      </w:r>
    </w:p>
    <w:p w:rsidR="00000000" w:rsidRDefault="00F179CB">
      <w:pPr>
        <w:pStyle w:val="pc"/>
      </w:pPr>
      <w:r>
        <w:t> </w:t>
      </w:r>
    </w:p>
    <w:bookmarkStart w:id="1" w:name="ContentStart"/>
    <w:bookmarkEnd w:id="1"/>
    <w:p w:rsidR="00000000" w:rsidRDefault="00F179CB">
      <w:pPr>
        <w:pStyle w:val="pj"/>
        <w:ind w:left="1276" w:hanging="1276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Статья 1. Основные понятия, используемые в настоящем Законе</w:t>
      </w:r>
      <w:r>
        <w:rPr>
          <w:rStyle w:val="s9"/>
        </w:rPr>
        <w:fldChar w:fldCharType="end"/>
      </w:r>
    </w:p>
    <w:p w:rsidR="00000000" w:rsidRDefault="00F179CB">
      <w:pPr>
        <w:pStyle w:val="pj"/>
        <w:ind w:left="1276" w:hanging="1276"/>
      </w:pPr>
      <w:hyperlink w:anchor="sub20000" w:history="1">
        <w:r>
          <w:rPr>
            <w:rStyle w:val="a4"/>
            <w:i/>
            <w:iCs/>
          </w:rPr>
          <w:t>Статья 2. Отношения, регулируемые настоящим Законом</w:t>
        </w:r>
      </w:hyperlink>
    </w:p>
    <w:p w:rsidR="00000000" w:rsidRDefault="00F179CB">
      <w:pPr>
        <w:pStyle w:val="pj"/>
        <w:ind w:left="1276" w:hanging="1276"/>
      </w:pPr>
      <w:hyperlink w:anchor="sub30000" w:history="1">
        <w:r>
          <w:rPr>
            <w:rStyle w:val="a4"/>
            <w:i/>
            <w:iCs/>
          </w:rPr>
          <w:t>Статья 3. Законода</w:t>
        </w:r>
        <w:r>
          <w:rPr>
            <w:rStyle w:val="a4"/>
            <w:i/>
            <w:iCs/>
          </w:rPr>
          <w:t>тельство Республики Казахстан об обязательном страховании работника от несчастных случаев</w:t>
        </w:r>
      </w:hyperlink>
    </w:p>
    <w:p w:rsidR="00000000" w:rsidRDefault="00F179CB">
      <w:pPr>
        <w:pStyle w:val="pj"/>
        <w:ind w:left="1276" w:hanging="1276"/>
      </w:pPr>
      <w:hyperlink w:anchor="sub40000" w:history="1">
        <w:r>
          <w:rPr>
            <w:rStyle w:val="a4"/>
            <w:i/>
            <w:iCs/>
          </w:rPr>
          <w:t>Статья 4. Государственный контроль и надзор в области обязательного страхования работника от несчастных случаев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50000" w:history="1">
        <w:r>
          <w:rPr>
            <w:rStyle w:val="a4"/>
            <w:i/>
            <w:iCs/>
          </w:rPr>
          <w:t>Статья 5. Объект и субъекты обязательного страхования работника от несчастных случаев при исполнении им трудовых (служебных) обязанностей</w:t>
        </w:r>
      </w:hyperlink>
    </w:p>
    <w:p w:rsidR="00000000" w:rsidRDefault="00F179CB">
      <w:pPr>
        <w:pStyle w:val="pj"/>
        <w:ind w:left="1276" w:hanging="1276"/>
      </w:pPr>
      <w:hyperlink w:anchor="sub60000" w:history="1">
        <w:r>
          <w:rPr>
            <w:rStyle w:val="a4"/>
            <w:i/>
            <w:iCs/>
          </w:rPr>
          <w:t>Статья 6. Цель и основные принципы обязательного страхования работника от несч</w:t>
        </w:r>
        <w:r>
          <w:rPr>
            <w:rStyle w:val="a4"/>
            <w:i/>
            <w:iCs/>
          </w:rPr>
          <w:t>астных случаев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6010000" w:history="1">
        <w:r>
          <w:rPr>
            <w:rStyle w:val="a4"/>
            <w:i/>
            <w:iCs/>
          </w:rPr>
          <w:t>Статья 6-1. Особенности осуществления обязательного страхования работника от несчастных случаев</w:t>
        </w:r>
      </w:hyperlink>
    </w:p>
    <w:p w:rsidR="00000000" w:rsidRDefault="00F179CB">
      <w:pPr>
        <w:pStyle w:val="pj"/>
        <w:ind w:left="1276" w:hanging="1276"/>
      </w:pPr>
      <w:hyperlink w:anchor="sub6020000" w:history="1">
        <w:r>
          <w:rPr>
            <w:rStyle w:val="a4"/>
            <w:i/>
            <w:iCs/>
          </w:rPr>
          <w:t>Статья 6-2. Информационное взаимодействие</w:t>
        </w:r>
      </w:hyperlink>
    </w:p>
    <w:p w:rsidR="00000000" w:rsidRDefault="00F179CB">
      <w:pPr>
        <w:pStyle w:val="pj"/>
        <w:ind w:left="1276" w:hanging="1276"/>
      </w:pPr>
      <w:hyperlink w:anchor="sub7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7. Исключена</w:t>
        </w:r>
      </w:hyperlink>
    </w:p>
    <w:p w:rsidR="00000000" w:rsidRDefault="00F179CB">
      <w:pPr>
        <w:pStyle w:val="pj"/>
        <w:ind w:left="1276" w:hanging="1276"/>
      </w:pPr>
      <w:hyperlink w:anchor="sub80000" w:history="1">
        <w:r>
          <w:rPr>
            <w:rStyle w:val="a4"/>
            <w:i/>
            <w:iCs/>
          </w:rPr>
          <w:t>Статья 8. Права и обязанности страхователя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90000" w:history="1">
        <w:r>
          <w:rPr>
            <w:rStyle w:val="a4"/>
            <w:i/>
            <w:iCs/>
          </w:rPr>
          <w:t>Статья 9. Права и обязанности страховщика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00000" w:history="1">
        <w:r>
          <w:rPr>
            <w:rStyle w:val="a4"/>
            <w:i/>
            <w:iCs/>
          </w:rPr>
          <w:t>Статья 10. Права выгодоприобретателя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10000" w:history="1">
        <w:r>
          <w:rPr>
            <w:rStyle w:val="a4"/>
            <w:i/>
            <w:iCs/>
          </w:rPr>
          <w:t>Статья 11. Договор обязательного страхования работника от несчастных случаев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20000" w:history="1">
        <w:r>
          <w:rPr>
            <w:rStyle w:val="a4"/>
            <w:i/>
            <w:iCs/>
          </w:rPr>
          <w:t>Статья 12. Действие договора обязательного страхования работника от несчастных случаев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30000" w:history="1">
        <w:r>
          <w:rPr>
            <w:rStyle w:val="a4"/>
            <w:i/>
            <w:iCs/>
          </w:rPr>
          <w:t>Статья 13. Прекращение договора обязательного страхования работника от несчастных случаев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40000" w:history="1">
        <w:r>
          <w:rPr>
            <w:rStyle w:val="a4"/>
            <w:i/>
            <w:iCs/>
          </w:rPr>
          <w:t>Статья 14. Досрочное прекращение договора обязательного страхования работника от несчастных случаев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50000" w:history="1">
        <w:r>
          <w:rPr>
            <w:rStyle w:val="a4"/>
            <w:i/>
            <w:iCs/>
          </w:rPr>
          <w:t>Статья 15. Недействительность договора обязательного страхования работника от несчастных случаев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60000" w:history="1">
        <w:r>
          <w:rPr>
            <w:rStyle w:val="a4"/>
            <w:i/>
            <w:iCs/>
          </w:rPr>
          <w:t>Статья 16. Страховая сумма</w:t>
        </w:r>
      </w:hyperlink>
    </w:p>
    <w:p w:rsidR="00000000" w:rsidRDefault="00F179CB">
      <w:pPr>
        <w:pStyle w:val="pj"/>
        <w:ind w:left="1276" w:hanging="1276"/>
      </w:pPr>
      <w:hyperlink w:anchor="sub16010000" w:history="1">
        <w:r>
          <w:rPr>
            <w:rStyle w:val="a4"/>
            <w:i/>
            <w:iCs/>
          </w:rPr>
          <w:t>Статья 16-1. Обстоятельства наступления страхового случая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70000" w:history="1">
        <w:r>
          <w:rPr>
            <w:rStyle w:val="a4"/>
            <w:i/>
            <w:iCs/>
          </w:rPr>
          <w:t>Статья 17. Определение размера страховой премии и порядок ее уплаты по договору обязательного страхования работника от несчастных случаев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7010000" w:history="1">
        <w:r>
          <w:rPr>
            <w:rStyle w:val="a4"/>
            <w:i/>
            <w:iCs/>
          </w:rPr>
          <w:t>Статья 17-1. Поправочный коэффициент к страховой пр</w:t>
        </w:r>
        <w:r>
          <w:rPr>
            <w:rStyle w:val="a4"/>
            <w:i/>
            <w:iCs/>
          </w:rPr>
          <w:t>емии</w:t>
        </w:r>
      </w:hyperlink>
    </w:p>
    <w:p w:rsidR="00000000" w:rsidRDefault="00F179CB">
      <w:pPr>
        <w:pStyle w:val="pj"/>
        <w:ind w:left="1276" w:hanging="1276"/>
      </w:pPr>
      <w:hyperlink w:anchor="sub180000" w:history="1">
        <w:r>
          <w:rPr>
            <w:rStyle w:val="a4"/>
            <w:i/>
            <w:iCs/>
          </w:rPr>
          <w:t>Статья 18. Определение размера причиненного вреда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190000" w:history="1">
        <w:r>
          <w:rPr>
            <w:rStyle w:val="a4"/>
            <w:i/>
            <w:iCs/>
          </w:rPr>
          <w:t>Статья 19. Порядок определения размера вреда. Страховые выплаты по договору обязательного страхования работника от несчастных случаев</w:t>
        </w:r>
      </w:hyperlink>
    </w:p>
    <w:p w:rsidR="00000000" w:rsidRDefault="00F179CB">
      <w:pPr>
        <w:pStyle w:val="pj"/>
        <w:ind w:left="1276" w:hanging="1276"/>
      </w:pPr>
      <w:hyperlink w:anchor="sub200000" w:history="1">
        <w:r>
          <w:rPr>
            <w:rStyle w:val="a4"/>
            <w:i/>
            <w:iCs/>
          </w:rPr>
          <w:t>Статья 20. Общие условия осуществления страховой выплаты</w:t>
        </w:r>
      </w:hyperlink>
    </w:p>
    <w:p w:rsidR="00000000" w:rsidRDefault="00F179CB">
      <w:pPr>
        <w:pStyle w:val="pj"/>
        <w:ind w:left="1276" w:hanging="1276"/>
      </w:pPr>
      <w:hyperlink w:anchor="sub210000" w:history="1">
        <w:r>
          <w:rPr>
            <w:rStyle w:val="a4"/>
            <w:i/>
            <w:iCs/>
          </w:rPr>
          <w:t>Статья 21. Исключена</w:t>
        </w:r>
      </w:hyperlink>
    </w:p>
    <w:p w:rsidR="00000000" w:rsidRDefault="00F179CB">
      <w:pPr>
        <w:pStyle w:val="pj"/>
        <w:ind w:left="1276" w:hanging="1276"/>
      </w:pPr>
      <w:hyperlink w:anchor="sub220000" w:history="1">
        <w:r>
          <w:rPr>
            <w:rStyle w:val="a4"/>
            <w:i/>
            <w:iCs/>
          </w:rPr>
          <w:t>Статья 22. Основание освобождения страховщика от осуществления страховой выплаты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230000" w:history="1">
        <w:r>
          <w:rPr>
            <w:rStyle w:val="a4"/>
            <w:i/>
            <w:iCs/>
          </w:rPr>
          <w:t>Статья 23. Заключение договора аннуитета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240000" w:history="1">
        <w:r>
          <w:rPr>
            <w:rStyle w:val="a4"/>
            <w:i/>
            <w:iCs/>
          </w:rPr>
          <w:t>Статья 24. Порядок освидетельствования работника на определение степени утраты трудоспособности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24010000" w:history="1">
        <w:r>
          <w:rPr>
            <w:rStyle w:val="a4"/>
            <w:i/>
            <w:iCs/>
          </w:rPr>
          <w:t>Статья 24-1. </w:t>
        </w:r>
        <w:r>
          <w:rPr>
            <w:rStyle w:val="a4"/>
            <w:i/>
            <w:iCs/>
          </w:rPr>
          <w:t>Особенности урегулирования споров по обязательному страхованию работника от несчастных случаев</w:t>
        </w:r>
      </w:hyperlink>
    </w:p>
    <w:p w:rsidR="00000000" w:rsidRDefault="00F179CB">
      <w:pPr>
        <w:pStyle w:val="pj"/>
        <w:ind w:left="1276" w:hanging="1276"/>
      </w:pPr>
      <w:hyperlink w:anchor="sub250000" w:history="1">
        <w:r>
          <w:rPr>
            <w:rStyle w:val="a4"/>
            <w:i/>
            <w:iCs/>
          </w:rPr>
          <w:t>Статья 25. Разрешение споров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j"/>
        <w:ind w:left="1276" w:hanging="1276"/>
      </w:pPr>
      <w:hyperlink w:anchor="sub260000" w:history="1">
        <w:r>
          <w:rPr>
            <w:rStyle w:val="a4"/>
            <w:i/>
            <w:iCs/>
          </w:rPr>
          <w:t>Статья 26. Исключена</w:t>
        </w:r>
      </w:hyperlink>
    </w:p>
    <w:p w:rsidR="00000000" w:rsidRDefault="00F179CB">
      <w:pPr>
        <w:pStyle w:val="pj"/>
        <w:ind w:left="1276" w:hanging="1276"/>
      </w:pPr>
      <w:hyperlink w:anchor="sub270000" w:history="1">
        <w:r>
          <w:rPr>
            <w:rStyle w:val="a4"/>
            <w:i/>
            <w:iCs/>
          </w:rPr>
          <w:t>Статья 27. Отв</w:t>
        </w:r>
        <w:r>
          <w:rPr>
            <w:rStyle w:val="a4"/>
            <w:i/>
            <w:iCs/>
          </w:rPr>
          <w:t>етственность за нарушение законодательства Республики Казахстан об обязательном страховании работника от несчастных случаев</w:t>
        </w:r>
      </w:hyperlink>
    </w:p>
    <w:p w:rsidR="00000000" w:rsidRDefault="00F179CB">
      <w:pPr>
        <w:pStyle w:val="pj"/>
        <w:ind w:left="1276" w:hanging="1276"/>
      </w:pPr>
      <w:hyperlink w:anchor="sub280000" w:history="1">
        <w:r>
          <w:rPr>
            <w:rStyle w:val="a4"/>
            <w:i/>
            <w:iCs/>
          </w:rPr>
          <w:t>Статья 28. Порядок введения в действие настоящего Закона</w:t>
        </w:r>
      </w:hyperlink>
      <w:r>
        <w:rPr>
          <w:rStyle w:val="s3"/>
        </w:rPr>
        <w:t xml:space="preserve"> </w:t>
      </w:r>
    </w:p>
    <w:p w:rsidR="00000000" w:rsidRDefault="00F179CB">
      <w:pPr>
        <w:pStyle w:val="pc"/>
      </w:pPr>
      <w:bookmarkStart w:id="2" w:name="ContentEnd"/>
      <w:bookmarkEnd w:id="2"/>
      <w:r>
        <w:rPr>
          <w:rStyle w:val="s3"/>
        </w:rPr>
        <w:t> </w:t>
      </w:r>
    </w:p>
    <w:p w:rsidR="00000000" w:rsidRDefault="00F179CB">
      <w:pPr>
        <w:pStyle w:val="pji"/>
      </w:pPr>
      <w:r>
        <w:rPr>
          <w:rStyle w:val="s3"/>
        </w:rPr>
        <w:t xml:space="preserve">Заголовок изложен в редакции </w:t>
      </w:r>
      <w:hyperlink r:id="rId8" w:anchor="sub_id=2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30.12.09 г. № 234-IV (введены в действие по истечении шести месяцев после первого официального </w:t>
      </w:r>
      <w:hyperlink r:id="rId9" w:history="1">
        <w:r>
          <w:rPr>
            <w:rStyle w:val="a4"/>
            <w:i/>
            <w:iCs/>
          </w:rPr>
          <w:t>опубликован</w:t>
        </w:r>
        <w:r>
          <w:rPr>
            <w:rStyle w:val="a4"/>
            <w:i/>
            <w:iCs/>
          </w:rPr>
          <w:t>ия</w:t>
        </w:r>
      </w:hyperlink>
      <w:r>
        <w:rPr>
          <w:rStyle w:val="s3"/>
        </w:rPr>
        <w:t>)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i"/>
      </w:pPr>
      <w:r>
        <w:rPr>
          <w:rStyle w:val="s3"/>
        </w:rPr>
        <w:t> </w:t>
      </w:r>
    </w:p>
    <w:p w:rsidR="00000000" w:rsidRDefault="00F179CB">
      <w:pPr>
        <w:pStyle w:val="pji"/>
      </w:pPr>
      <w:r>
        <w:rPr>
          <w:rStyle w:val="s3"/>
        </w:rPr>
        <w:t>По всему тексту слова «гражданско-правовой ответственности работодателя за причинение вреда жизни и здоровью работника при исполнении им трудовых (служебных) обязанност</w:t>
      </w:r>
      <w:r>
        <w:rPr>
          <w:rStyle w:val="s3"/>
        </w:rPr>
        <w:t xml:space="preserve">ей», «ответственности работодателя» заменены словами «работника от несчастных случаев» в соответствии с </w:t>
      </w:r>
      <w:hyperlink r:id="rId11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30.12.09 г. № 234-IV (введены в действие по истечении ше</w:t>
      </w:r>
      <w:r>
        <w:rPr>
          <w:rStyle w:val="s3"/>
        </w:rPr>
        <w:t xml:space="preserve">сти месяцев после первого официального </w:t>
      </w:r>
      <w:hyperlink r:id="rId1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i"/>
      </w:pPr>
      <w:r>
        <w:rPr>
          <w:rStyle w:val="s3"/>
        </w:rPr>
        <w:t> </w:t>
      </w:r>
    </w:p>
    <w:p w:rsidR="00000000" w:rsidRDefault="00F179CB">
      <w:pPr>
        <w:pStyle w:val="pj"/>
        <w:spacing w:after="240"/>
      </w:pPr>
      <w:r>
        <w:t>Настоящий Закон регулирует общественные отношения, во</w:t>
      </w:r>
      <w:r>
        <w:t xml:space="preserve">зникающие в области обязательного страхования </w:t>
      </w:r>
      <w:r>
        <w:rPr>
          <w:rStyle w:val="s0"/>
        </w:rPr>
        <w:t>работника от несчастных случаев</w:t>
      </w:r>
      <w:r>
        <w:t>, и устанавливает правовые, экономические и организационные основы его проведения.</w:t>
      </w:r>
    </w:p>
    <w:p w:rsidR="00000000" w:rsidRDefault="00F179CB">
      <w:pPr>
        <w:pStyle w:val="pji"/>
      </w:pPr>
      <w:bookmarkStart w:id="3" w:name="SUB10000"/>
      <w:bookmarkEnd w:id="3"/>
      <w:r>
        <w:rPr>
          <w:rStyle w:val="s3"/>
        </w:rPr>
        <w:t xml:space="preserve">В статью 1 внесены изменения в соответствии с </w:t>
      </w:r>
      <w:hyperlink r:id="rId14" w:anchor="sub_id=1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15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6" w:anchor="sub_id=2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30.12.09 г. № 234-IV (введены в действие по истечении шести месяцев после первого официального </w:t>
      </w:r>
      <w:hyperlink r:id="rId1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8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F179CB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F179CB">
      <w:pPr>
        <w:pStyle w:val="pj"/>
      </w:pPr>
      <w:r>
        <w:rPr>
          <w:rStyle w:val="s0"/>
        </w:rPr>
        <w:t>1) договор аннуитетного страхования (да</w:t>
      </w:r>
      <w:r>
        <w:rPr>
          <w:rStyle w:val="s0"/>
        </w:rPr>
        <w:t>лее - договор аннуитета) - договор страхования,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срока;</w:t>
      </w:r>
    </w:p>
    <w:p w:rsidR="00000000" w:rsidRDefault="00F179CB">
      <w:pPr>
        <w:pStyle w:val="pj"/>
      </w:pPr>
      <w:r>
        <w:rPr>
          <w:rStyle w:val="s0"/>
        </w:rPr>
        <w:t xml:space="preserve">2) уполномоченный государственный орган </w:t>
      </w:r>
      <w:r>
        <w:rPr>
          <w:rStyle w:val="s0"/>
        </w:rPr>
        <w:t>по труду (далее - уполномоченный орган) - государственный орган Республики Казахстан, осуществляющий реализацию государственной политики в сфере трудовых отношений в соответствии с законодательством Республики Казахстан;</w:t>
      </w:r>
    </w:p>
    <w:p w:rsidR="00000000" w:rsidRDefault="00F179CB">
      <w:pPr>
        <w:pStyle w:val="pj"/>
      </w:pPr>
      <w:r>
        <w:rPr>
          <w:rStyle w:val="s0"/>
        </w:rPr>
        <w:t>3) профессиональная трудоспособност</w:t>
      </w:r>
      <w:r>
        <w:rPr>
          <w:rStyle w:val="s0"/>
        </w:rPr>
        <w:t>ь - способность работника к выполнению работы определенной квалификации, объема и качества;</w:t>
      </w:r>
    </w:p>
    <w:p w:rsidR="00000000" w:rsidRDefault="00F179CB">
      <w:pPr>
        <w:pStyle w:val="pj"/>
      </w:pPr>
      <w:r>
        <w:rPr>
          <w:rStyle w:val="s0"/>
        </w:rPr>
        <w:t>4) степень утраты профессиональной трудоспособности - уровень снижения способности работника выполнять трудовые (служебные) обязанности, определяемый в соответствии</w:t>
      </w:r>
      <w:r>
        <w:rPr>
          <w:rStyle w:val="s0"/>
        </w:rPr>
        <w:t xml:space="preserve"> с </w:t>
      </w:r>
      <w:hyperlink r:id="rId19" w:anchor="sub_id=15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F179CB">
      <w:pPr>
        <w:pStyle w:val="pj"/>
      </w:pPr>
      <w:r>
        <w:rPr>
          <w:rStyle w:val="s0"/>
        </w:rPr>
        <w:t>5) класс профессионального риска - уровень производственного травматизма и профессиональной заболеваемости, сложившийся по видам</w:t>
      </w:r>
      <w:r>
        <w:rPr>
          <w:rStyle w:val="s0"/>
        </w:rPr>
        <w:t xml:space="preserve"> экономической деятельности;</w:t>
      </w:r>
    </w:p>
    <w:p w:rsidR="00000000" w:rsidRDefault="00F179CB">
      <w:pPr>
        <w:pStyle w:val="pj"/>
      </w:pPr>
      <w:r>
        <w:rPr>
          <w:rStyle w:val="s0"/>
        </w:rPr>
        <w:t>6) страхование работника от несчастных случаев - комплекс отношений по защите имущественных интересов работника, жизни и здоровью которого причинен вред при исполнении им трудовых (служебных) обязанностей;</w:t>
      </w:r>
    </w:p>
    <w:p w:rsidR="00000000" w:rsidRDefault="00F179CB">
      <w:pPr>
        <w:pStyle w:val="pj"/>
      </w:pPr>
      <w:r>
        <w:rPr>
          <w:rStyle w:val="s0"/>
        </w:rPr>
        <w:t>7) выгодоприобретател</w:t>
      </w:r>
      <w:r>
        <w:rPr>
          <w:rStyle w:val="s0"/>
        </w:rPr>
        <w:t>ь - лицо, которое в соответствии с настоящим Законом является получателем страховой выплаты;</w:t>
      </w:r>
    </w:p>
    <w:p w:rsidR="00000000" w:rsidRDefault="00F179CB">
      <w:pPr>
        <w:pStyle w:val="pj"/>
      </w:pPr>
      <w:r>
        <w:rPr>
          <w:rStyle w:val="s0"/>
        </w:rPr>
        <w:t>8) страховой случай - несчастный случай при исполнении трудовых (служебных) обязанностей (несчастный случай), произошедший с работником (работниками) при исполнени</w:t>
      </w:r>
      <w:r>
        <w:rPr>
          <w:rStyle w:val="s0"/>
        </w:rPr>
        <w:t>и им (ими) трудовых (служебных) обязанностей в результате воздействия вредного и (или) опасного производственного фактора, вследствие которого произошли производственная травма, внезапное ухудшение здоровья или отравление работника, приведшие его к установ</w:t>
      </w:r>
      <w:r>
        <w:rPr>
          <w:rStyle w:val="s0"/>
        </w:rPr>
        <w:t xml:space="preserve">лению ему степени утраты профессиональной трудоспособности, профессиональному заболеванию либо смерти, при обстоятельствах, предусмотренных </w:t>
      </w:r>
      <w:hyperlink w:anchor="sub16010000" w:history="1">
        <w:r>
          <w:rPr>
            <w:rStyle w:val="a4"/>
          </w:rPr>
          <w:t>статьей 16-1</w:t>
        </w:r>
      </w:hyperlink>
      <w:r>
        <w:rPr>
          <w:rStyle w:val="s0"/>
        </w:rPr>
        <w:t xml:space="preserve"> настоящего Закона;</w:t>
      </w:r>
    </w:p>
    <w:p w:rsidR="00000000" w:rsidRDefault="00F179CB">
      <w:pPr>
        <w:pStyle w:val="pji"/>
      </w:pPr>
      <w:r>
        <w:rPr>
          <w:rStyle w:val="s3"/>
        </w:rPr>
        <w:t xml:space="preserve">См.: </w:t>
      </w:r>
      <w:hyperlink r:id="rId20" w:anchor="sub_id=21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6 октября 2017 года № 8 «О судебной практике по спорам, вытекающим из договоров страхования</w:t>
      </w:r>
    </w:p>
    <w:p w:rsidR="00000000" w:rsidRDefault="00F179CB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21" w:anchor="sub_id=2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F179CB">
      <w:pPr>
        <w:pStyle w:val="pj"/>
      </w:pPr>
      <w:r>
        <w:rPr>
          <w:rStyle w:val="s0"/>
        </w:rPr>
        <w:t xml:space="preserve">8-1) страховой омбудсман - независимое в своей деятельности физическое лицо, осуществляющее урегулирование разногласий между участниками страхового рынка в соответствии с </w:t>
      </w:r>
      <w:hyperlink r:id="rId22" w:anchor="sub_id=86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страховой деятельности»;</w:t>
      </w:r>
    </w:p>
    <w:p w:rsidR="00000000" w:rsidRDefault="00F179CB">
      <w:pPr>
        <w:pStyle w:val="pj"/>
      </w:pPr>
      <w:r>
        <w:rPr>
          <w:rStyle w:val="s0"/>
        </w:rPr>
        <w:t>9) страховая сумма - сумма денег,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случая;</w:t>
      </w:r>
    </w:p>
    <w:p w:rsidR="00000000" w:rsidRDefault="00F179CB">
      <w:pPr>
        <w:pStyle w:val="pj"/>
      </w:pPr>
      <w:r>
        <w:rPr>
          <w:rStyle w:val="s0"/>
        </w:rPr>
        <w:t xml:space="preserve">10) страховая </w:t>
      </w:r>
      <w:r>
        <w:rPr>
          <w:rStyle w:val="s0"/>
        </w:rPr>
        <w:t>премия - сумма денег, которую страхователь обязан уплатить страховщику за принятие последним обязательства произвести страховую выплату выгодоприобретателю в размере, определенном договором обязательного страхования работника от несчастных случаев;</w:t>
      </w:r>
    </w:p>
    <w:p w:rsidR="00000000" w:rsidRDefault="00F179CB">
      <w:pPr>
        <w:pStyle w:val="pj"/>
      </w:pPr>
      <w:r>
        <w:rPr>
          <w:rStyle w:val="s0"/>
        </w:rPr>
        <w:t>11) стр</w:t>
      </w:r>
      <w:r>
        <w:rPr>
          <w:rStyle w:val="s0"/>
        </w:rPr>
        <w:t>аховая выплата - сумма денег, выплачиваемая страховщиком выгодоприобретателю в пределах страховой суммы при наступлении страхового случая;</w:t>
      </w:r>
    </w:p>
    <w:p w:rsidR="00000000" w:rsidRDefault="00F179CB">
      <w:pPr>
        <w:pStyle w:val="pji"/>
      </w:pPr>
      <w:r>
        <w:rPr>
          <w:rStyle w:val="s3"/>
        </w:rPr>
        <w:t>Подпункт 12 введен в действие с 1 января 2012 года</w:t>
      </w:r>
    </w:p>
    <w:p w:rsidR="00000000" w:rsidRDefault="00F179CB">
      <w:pPr>
        <w:pStyle w:val="pj"/>
      </w:pPr>
      <w:r>
        <w:rPr>
          <w:rStyle w:val="s0"/>
        </w:rPr>
        <w:t>12) страховщик - юридическое лицо, получившее лицензию на право ос</w:t>
      </w:r>
      <w:r>
        <w:rPr>
          <w:rStyle w:val="s0"/>
        </w:rPr>
        <w:t xml:space="preserve">уществления страховой деятельности в отрасли «страхование жизни» по классу аннуитетное страхование и данному виду обязательного страхования на территории Республики Казахстан в порядке, установленном </w:t>
      </w:r>
      <w:hyperlink r:id="rId23" w:anchor="sub_id=3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F179CB">
      <w:pPr>
        <w:pStyle w:val="pji"/>
      </w:pPr>
      <w:r>
        <w:rPr>
          <w:rStyle w:val="s3"/>
        </w:rPr>
        <w:t xml:space="preserve">Подпункт 13 введен в действие по истечении шести месяцев после первого официального </w:t>
      </w:r>
      <w:hyperlink r:id="rId24" w:history="1">
        <w:r>
          <w:rPr>
            <w:rStyle w:val="a4"/>
            <w:i/>
            <w:iCs/>
          </w:rPr>
          <w:t>опубликования</w:t>
        </w:r>
      </w:hyperlink>
    </w:p>
    <w:p w:rsidR="00000000" w:rsidRDefault="00F179CB">
      <w:pPr>
        <w:pStyle w:val="pj"/>
      </w:pPr>
      <w:r>
        <w:rPr>
          <w:rStyle w:val="s0"/>
        </w:rPr>
        <w:t>13) страхователь - работод</w:t>
      </w:r>
      <w:r>
        <w:rPr>
          <w:rStyle w:val="s0"/>
        </w:rPr>
        <w:t>атель, заключивший договор обязательного страхования работника от несчастных случаев.</w:t>
      </w:r>
    </w:p>
    <w:p w:rsidR="00000000" w:rsidRDefault="00F179CB">
      <w:pPr>
        <w:pStyle w:val="pji"/>
      </w:pPr>
      <w:r>
        <w:t> </w:t>
      </w:r>
    </w:p>
    <w:p w:rsidR="00000000" w:rsidRDefault="00F179CB">
      <w:pPr>
        <w:pStyle w:val="pji"/>
      </w:pPr>
      <w:bookmarkStart w:id="4" w:name="SUB20000"/>
      <w:bookmarkEnd w:id="4"/>
      <w:r>
        <w:rPr>
          <w:rStyle w:val="s3"/>
        </w:rPr>
        <w:t xml:space="preserve">Статья 2 изложена в редакции </w:t>
      </w:r>
      <w:hyperlink r:id="rId25" w:anchor="sub_id=2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30.12.09 г. № 234-IV (введены в действие по и</w:t>
      </w:r>
      <w:r>
        <w:rPr>
          <w:rStyle w:val="s3"/>
        </w:rPr>
        <w:t xml:space="preserve">стечении шести месяцев после первого официального </w:t>
      </w:r>
      <w:hyperlink r:id="rId2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7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2. Отношения, регул</w:t>
      </w:r>
      <w:r>
        <w:rPr>
          <w:rStyle w:val="s1"/>
        </w:rPr>
        <w:t>ируемые настоящим Законом</w:t>
      </w:r>
    </w:p>
    <w:p w:rsidR="00000000" w:rsidRDefault="00F179CB">
      <w:pPr>
        <w:pStyle w:val="pj"/>
      </w:pPr>
      <w:r>
        <w:rPr>
          <w:rStyle w:val="s0"/>
        </w:rPr>
        <w:t>1. Настоящий Закон не регулирует страхование работника государственных учреждений от несчастных случаев при исполнении им трудовых (служебных) обязанностей.</w:t>
      </w:r>
    </w:p>
    <w:p w:rsidR="00000000" w:rsidRDefault="00F179CB">
      <w:pPr>
        <w:pStyle w:val="pj"/>
      </w:pPr>
      <w:r>
        <w:rPr>
          <w:rStyle w:val="s0"/>
        </w:rPr>
        <w:t xml:space="preserve">2. Заключение работодателем договора добровольного страхования работника </w:t>
      </w:r>
      <w:r>
        <w:rPr>
          <w:rStyle w:val="s0"/>
        </w:rPr>
        <w:t>от несчастных случаев не освобождает его от обязанности по заключению договора обязательного страхования работника.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F179CB">
      <w:pPr>
        <w:pStyle w:val="pj"/>
        <w:ind w:left="1200" w:hanging="800"/>
      </w:pPr>
      <w:bookmarkStart w:id="5" w:name="SUB30000"/>
      <w:bookmarkEnd w:id="5"/>
      <w:r>
        <w:rPr>
          <w:rStyle w:val="s1"/>
        </w:rPr>
        <w:t>Статья 3. Законодательство Республики Казахстан об обязательном страховании работника от несчастных случаев</w:t>
      </w:r>
    </w:p>
    <w:p w:rsidR="00000000" w:rsidRDefault="00F179CB">
      <w:pPr>
        <w:pStyle w:val="pj"/>
      </w:pPr>
      <w:r>
        <w:rPr>
          <w:rStyle w:val="s0"/>
        </w:rPr>
        <w:t>1. Законодательство Республики</w:t>
      </w:r>
      <w:r>
        <w:rPr>
          <w:rStyle w:val="s0"/>
        </w:rPr>
        <w:t xml:space="preserve"> Казахстан об обязательном страховании работника от несчастных случаев основывается на </w:t>
      </w:r>
      <w:hyperlink r:id="rId28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</w:t>
      </w:r>
      <w:hyperlink r:id="rId29" w:history="1">
        <w:r>
          <w:rPr>
            <w:rStyle w:val="a4"/>
          </w:rPr>
          <w:t>Гражданского кодекса</w:t>
        </w:r>
      </w:hyperlink>
      <w:r>
        <w:rPr>
          <w:rStyle w:val="s0"/>
        </w:rPr>
        <w:t xml:space="preserve"> Республики Казахстан, настоящего Закона и </w:t>
      </w:r>
      <w:hyperlink r:id="rId30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F179CB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</w:t>
      </w:r>
      <w:r>
        <w:rPr>
          <w:rStyle w:val="s0"/>
        </w:rPr>
        <w:t>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F179CB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31" w:anchor="sub_id=4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16 декабря 2020 г.)</w:t>
      </w:r>
    </w:p>
    <w:p w:rsidR="00000000" w:rsidRDefault="00F179CB">
      <w:pPr>
        <w:pStyle w:val="pj"/>
      </w:pPr>
      <w:r>
        <w:rPr>
          <w:rStyle w:val="s0"/>
        </w:rPr>
        <w:t>3. Положения настоящего Закона, применяемые по отношению к страховщику, в том числе страховой организации, распространяются на филиалы страховых организаций-нерезидентов Республик</w:t>
      </w:r>
      <w:r>
        <w:rPr>
          <w:rStyle w:val="s0"/>
        </w:rPr>
        <w:t>и Казахстан, открытые на территории Республики Казахстан.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  <w:ind w:left="1200" w:hanging="800"/>
      </w:pPr>
      <w:bookmarkStart w:id="6" w:name="SUB40000"/>
      <w:bookmarkEnd w:id="6"/>
      <w:r>
        <w:rPr>
          <w:rStyle w:val="s1"/>
        </w:rPr>
        <w:t xml:space="preserve">Статья 4. Государственный контроль и надзор в области обязательного страхования работника от несчастных случаев </w:t>
      </w:r>
    </w:p>
    <w:p w:rsidR="00000000" w:rsidRDefault="00F179C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2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33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" w:anchor="sub_id=3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5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1. Государственный </w:t>
      </w:r>
      <w:r>
        <w:rPr>
          <w:rStyle w:val="s0"/>
        </w:rPr>
        <w:t xml:space="preserve">контроль и </w:t>
      </w:r>
      <w:r>
        <w:t xml:space="preserve">надзор за деятельностью страховых организаций </w:t>
      </w:r>
      <w:r>
        <w:rPr>
          <w:rStyle w:val="s0"/>
        </w:rPr>
        <w:t>осу</w:t>
      </w:r>
      <w:r>
        <w:rPr>
          <w:rStyle w:val="s0"/>
        </w:rPr>
        <w:t xml:space="preserve">ществляются </w:t>
      </w:r>
      <w:hyperlink r:id="rId36" w:anchor="sub_id=100" w:history="1">
        <w:r>
          <w:rPr>
            <w:rStyle w:val="a4"/>
          </w:rPr>
          <w:t>уполномоченным органом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 </w:t>
      </w:r>
      <w:r>
        <w:t xml:space="preserve">в соответствии с </w:t>
      </w:r>
      <w:hyperlink r:id="rId37" w:anchor="sub_id=7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 </w:t>
      </w:r>
    </w:p>
    <w:p w:rsidR="00000000" w:rsidRDefault="00F179CB">
      <w:pPr>
        <w:pStyle w:val="pj"/>
        <w:spacing w:after="240"/>
      </w:pPr>
      <w:r>
        <w:t>2. Контроль за исполнением страхователем требований настоящего Закона осуществляется уполномоченным органом.</w:t>
      </w:r>
    </w:p>
    <w:p w:rsidR="00000000" w:rsidRDefault="00F179CB">
      <w:pPr>
        <w:pStyle w:val="pji"/>
      </w:pPr>
      <w:bookmarkStart w:id="7" w:name="SUB50000"/>
      <w:bookmarkEnd w:id="7"/>
      <w:r>
        <w:rPr>
          <w:rStyle w:val="s3"/>
        </w:rPr>
        <w:t xml:space="preserve">Статья 5 изложена в редакции </w:t>
      </w:r>
      <w:hyperlink r:id="rId38" w:anchor="sub_id=2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30.12.09 г. № 234-IV (введены в действие по истечении шести месяцев после первого официального </w:t>
      </w:r>
      <w:hyperlink r:id="rId3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0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1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42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5. Объект и субъекты обязательного страхования работника от несчастных случаев при исполнении им трудовых (служебных) обязанностей</w:t>
      </w:r>
    </w:p>
    <w:p w:rsidR="00000000" w:rsidRDefault="00F179CB">
      <w:pPr>
        <w:pStyle w:val="pj"/>
      </w:pPr>
      <w:r>
        <w:rPr>
          <w:rStyle w:val="s0"/>
        </w:rPr>
        <w:t>1. Объектом обязательного страхования работника от несчастных случаев при исполнении им трудовых (служебных) обязанностей (далее - обязательное страхование работника от несчастных случаев) является имущественный интерес работника, жизни и здоровью которого</w:t>
      </w:r>
      <w:r>
        <w:rPr>
          <w:rStyle w:val="s0"/>
        </w:rPr>
        <w:t xml:space="preserve"> причинен вред в результате несчастного случая, приведшего к установлению ему степени утраты профессиональной трудоспособности либо его смерти.</w:t>
      </w:r>
    </w:p>
    <w:p w:rsidR="00000000" w:rsidRDefault="00F179CB">
      <w:pPr>
        <w:pStyle w:val="pj"/>
      </w:pPr>
      <w:r>
        <w:rPr>
          <w:rStyle w:val="s0"/>
        </w:rPr>
        <w:t>2. Субъектами обязательного страхования работника от несчастных случаев являются: страхователь, страховщик и выгодоприобретатель.</w:t>
      </w:r>
    </w:p>
    <w:p w:rsidR="00000000" w:rsidRDefault="00F179CB">
      <w:pPr>
        <w:pStyle w:val="pji"/>
      </w:pPr>
      <w:r>
        <w:t> </w:t>
      </w:r>
    </w:p>
    <w:p w:rsidR="00000000" w:rsidRDefault="00F179CB">
      <w:pPr>
        <w:pStyle w:val="pj"/>
        <w:ind w:left="1200" w:hanging="800"/>
      </w:pPr>
      <w:bookmarkStart w:id="8" w:name="SUB60000"/>
      <w:bookmarkEnd w:id="8"/>
      <w:r>
        <w:rPr>
          <w:rStyle w:val="s1"/>
        </w:rPr>
        <w:t xml:space="preserve">Статья 6. Цель и основные принципы обязательного страхования работника от несчастных случаев </w:t>
      </w:r>
    </w:p>
    <w:p w:rsidR="00000000" w:rsidRDefault="00F179CB">
      <w:pPr>
        <w:pStyle w:val="pj"/>
      </w:pPr>
      <w:r>
        <w:rPr>
          <w:rStyle w:val="s0"/>
        </w:rPr>
        <w:t>1. Целью обязательного страхов</w:t>
      </w:r>
      <w:r>
        <w:rPr>
          <w:rStyle w:val="s0"/>
        </w:rPr>
        <w:t xml:space="preserve">ания работника от несчастных случаев является обеспечение защиты имущественных интересов работников, жизни и здоровью которых причинен вред при исполнении ими трудовых (служебных) обязанностей, посредством осуществления страховых выплат. </w:t>
      </w:r>
    </w:p>
    <w:p w:rsidR="00000000" w:rsidRDefault="00F179CB">
      <w:pPr>
        <w:pStyle w:val="pj"/>
      </w:pPr>
      <w:r>
        <w:t>2. Основными прин</w:t>
      </w:r>
      <w:r>
        <w:t xml:space="preserve">ципами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являются: </w:t>
      </w:r>
    </w:p>
    <w:p w:rsidR="00000000" w:rsidRDefault="00F179CB">
      <w:pPr>
        <w:pStyle w:val="pj"/>
      </w:pPr>
      <w:r>
        <w:t xml:space="preserve">обеспечение выполнения сторонами своих обязательств по договору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; </w:t>
      </w:r>
    </w:p>
    <w:p w:rsidR="00000000" w:rsidRDefault="00F179CB">
      <w:pPr>
        <w:pStyle w:val="pj"/>
      </w:pPr>
      <w:r>
        <w:rPr>
          <w:rStyle w:val="s0"/>
        </w:rPr>
        <w:t>экономическая заинтересованность работодателей в повышен</w:t>
      </w:r>
      <w:r>
        <w:rPr>
          <w:rStyle w:val="s0"/>
        </w:rPr>
        <w:t>ии безопасности труда.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i"/>
      </w:pPr>
      <w:bookmarkStart w:id="9" w:name="SUB6010000"/>
      <w:bookmarkEnd w:id="9"/>
      <w:r>
        <w:rPr>
          <w:rStyle w:val="s3"/>
        </w:rPr>
        <w:t xml:space="preserve">Статья 6-1 изложена в редакции </w:t>
      </w:r>
      <w:hyperlink r:id="rId43" w:anchor="sub_id=25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44" w:anchor="sub_id=6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6-1. Особенности осуществления обязательного страхования работника от несчастных случаев</w:t>
      </w:r>
    </w:p>
    <w:p w:rsidR="00000000" w:rsidRDefault="00F179CB">
      <w:pPr>
        <w:pStyle w:val="pj"/>
      </w:pPr>
      <w:r>
        <w:rPr>
          <w:rStyle w:val="s0"/>
        </w:rPr>
        <w:t>Не допускается деятельность, направленная на ограничение или устранение конкуренции, предоставление или получение необоснованных преимуществ п</w:t>
      </w:r>
      <w:r>
        <w:rPr>
          <w:rStyle w:val="s0"/>
        </w:rPr>
        <w:t>о заключению договоров обязательного страхования работника от несчастных случаев одними страховщиками перед другими, ущемление прав и законных интересов страхователей.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i"/>
      </w:pPr>
      <w:bookmarkStart w:id="10" w:name="SUB6020000"/>
      <w:bookmarkEnd w:id="10"/>
      <w:r>
        <w:rPr>
          <w:rStyle w:val="s3"/>
        </w:rPr>
        <w:t xml:space="preserve">Закон дополнен статьей 6-2 в соответствии с </w:t>
      </w:r>
      <w:hyperlink r:id="rId45" w:anchor="sub_id=256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6-2. Информационное взаимодействие</w:t>
      </w:r>
    </w:p>
    <w:p w:rsidR="00000000" w:rsidRDefault="00F179CB">
      <w:pPr>
        <w:pStyle w:val="pj"/>
      </w:pPr>
      <w:r>
        <w:rPr>
          <w:rStyle w:val="s0"/>
        </w:rPr>
        <w:t>Уполномоченный орган, его территориальные подразделения, органы прокуратуры, организации здравоохранения, иные государственные органы и орг</w:t>
      </w:r>
      <w:r>
        <w:rPr>
          <w:rStyle w:val="s0"/>
        </w:rPr>
        <w:t>анизации, располагающие информацией, необходимой для подтверждения факта наступления страхового случая и определения размера возмещения вреда, причиненного жизни и здоровью работника, обязаны предоставить данную информацию страховщику, страхователю (выгодо</w:t>
      </w:r>
      <w:r>
        <w:rPr>
          <w:rStyle w:val="s0"/>
        </w:rPr>
        <w:t>приобретателю), страховому омбудсману при их обращении.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</w:pPr>
      <w:bookmarkStart w:id="11" w:name="SUB70000"/>
      <w:bookmarkEnd w:id="11"/>
      <w:r>
        <w:rPr>
          <w:rStyle w:val="s1"/>
        </w:rPr>
        <w:t xml:space="preserve">Статья 7. </w:t>
      </w:r>
      <w:r>
        <w:rPr>
          <w:rStyle w:val="s0"/>
        </w:rPr>
        <w:t xml:space="preserve">Исключена в соответствии с </w:t>
      </w:r>
      <w:hyperlink r:id="rId46" w:anchor="sub_id=2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30.12.09 г. № 234-IV </w:t>
      </w:r>
      <w:r>
        <w:rPr>
          <w:rStyle w:val="s3"/>
        </w:rPr>
        <w:t>(введено в действие по истечении шести месяце</w:t>
      </w:r>
      <w:r>
        <w:rPr>
          <w:rStyle w:val="s3"/>
        </w:rPr>
        <w:t xml:space="preserve">в после первого официального </w:t>
      </w:r>
      <w:hyperlink r:id="rId4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8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  <w:ind w:left="1200" w:hanging="800"/>
      </w:pPr>
      <w:bookmarkStart w:id="12" w:name="SUB80000"/>
      <w:bookmarkEnd w:id="12"/>
      <w:r>
        <w:rPr>
          <w:rStyle w:val="s1"/>
        </w:rPr>
        <w:t xml:space="preserve">Статья 8. Права и обязанности страхователя </w:t>
      </w:r>
    </w:p>
    <w:p w:rsidR="00000000" w:rsidRDefault="00F179CB">
      <w:pPr>
        <w:pStyle w:val="pj"/>
      </w:pPr>
      <w:r>
        <w:t>1</w:t>
      </w:r>
      <w:r>
        <w:t xml:space="preserve">. Страхователь имеет право: </w:t>
      </w:r>
    </w:p>
    <w:p w:rsidR="00000000" w:rsidRDefault="00F179CB">
      <w:pPr>
        <w:pStyle w:val="pj"/>
      </w:pPr>
      <w:r>
        <w:t xml:space="preserve">1) на выбор страховщика для заключения договора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; </w:t>
      </w:r>
    </w:p>
    <w:p w:rsidR="00000000" w:rsidRDefault="00F179CB">
      <w:pPr>
        <w:pStyle w:val="pj"/>
      </w:pPr>
      <w:r>
        <w:t>2) при наступлении страхового случая присутствовать при освидетельствовании работника территориальным подразделением уп</w:t>
      </w:r>
      <w:r>
        <w:t xml:space="preserve">олномоченного органа; </w:t>
      </w:r>
    </w:p>
    <w:p w:rsidR="00000000" w:rsidRDefault="00F179CB">
      <w:pPr>
        <w:pStyle w:val="pj"/>
      </w:pPr>
      <w:r>
        <w:t xml:space="preserve">3) защищать свои права и законные интересы, а также права и законные интересы выгодоприобретателей в судебном порядке; </w:t>
      </w:r>
    </w:p>
    <w:p w:rsidR="00000000" w:rsidRDefault="00F179CB">
      <w:pPr>
        <w:pStyle w:val="pj"/>
      </w:pPr>
      <w:r>
        <w:t>4) требовать от страховщика разъяснения условий обязательного страхования, прав и обязанностей по договору обязат</w:t>
      </w:r>
      <w:r>
        <w:t xml:space="preserve">ельного страхования </w:t>
      </w:r>
      <w:r>
        <w:rPr>
          <w:rStyle w:val="s0"/>
        </w:rPr>
        <w:t>работника от несчастных случаев</w:t>
      </w:r>
      <w:r>
        <w:t xml:space="preserve">; </w:t>
      </w:r>
    </w:p>
    <w:p w:rsidR="00000000" w:rsidRDefault="00F179CB">
      <w:pPr>
        <w:pStyle w:val="pj"/>
      </w:pPr>
      <w:r>
        <w:t xml:space="preserve">5) привлекать независимого эксперта для оценки страхового риска; 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49" w:anchor="sub_id=25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166-VI</w:t>
      </w:r>
    </w:p>
    <w:p w:rsidR="00000000" w:rsidRDefault="00F179CB">
      <w:pPr>
        <w:pStyle w:val="pj"/>
      </w:pPr>
      <w:r>
        <w:rPr>
          <w:rStyle w:val="s0"/>
        </w:rPr>
        <w:t xml:space="preserve">5-1) обратиться к страховщику с учетом особенностей, предусмотренных </w:t>
      </w:r>
      <w:hyperlink w:anchor="sub24010000" w:history="1">
        <w:r>
          <w:rPr>
            <w:rStyle w:val="a4"/>
          </w:rPr>
          <w:t>статьей 24-1</w:t>
        </w:r>
      </w:hyperlink>
      <w:r>
        <w:rPr>
          <w:rStyle w:val="s0"/>
        </w:rPr>
        <w:t xml:space="preserve"> настоящего Закона, либо страховому омбудсману или в суд для урегулирования вопросов, возникающих из договора обяз</w:t>
      </w:r>
      <w:r>
        <w:rPr>
          <w:rStyle w:val="s0"/>
        </w:rPr>
        <w:t>ательного страхования работника от несчастных случаев;</w:t>
      </w:r>
    </w:p>
    <w:p w:rsidR="00000000" w:rsidRDefault="00F179CB">
      <w:pPr>
        <w:pStyle w:val="pji"/>
      </w:pPr>
      <w:r>
        <w:rPr>
          <w:rStyle w:val="s3"/>
        </w:rPr>
        <w:t xml:space="preserve">Подпункт 6 изложен в редакции </w:t>
      </w:r>
      <w:hyperlink r:id="rId50" w:anchor="sub_id=2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51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53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6) направить заявление и прилагаемые документы страховому омбудсману (напрямую страховому омбудсману, в том числе через его интернет-ресурс, либо через страховщика, в том числе через его филиал, представительство, иное обособленное структурное подразделени</w:t>
      </w:r>
      <w:r>
        <w:t xml:space="preserve">е, интернет-ресурс) с учетом особенностей, предусмотренных </w:t>
      </w:r>
      <w:hyperlink r:id="rId54" w:history="1">
        <w:r>
          <w:rPr>
            <w:rStyle w:val="a4"/>
          </w:rPr>
          <w:t>Законом</w:t>
        </w:r>
      </w:hyperlink>
      <w:r>
        <w:t xml:space="preserve"> Республики Казахстан «О страховой деятельности».</w:t>
      </w:r>
    </w:p>
    <w:p w:rsidR="00000000" w:rsidRDefault="00F179CB">
      <w:pPr>
        <w:pStyle w:val="pj"/>
      </w:pPr>
      <w:r>
        <w:t xml:space="preserve">2. Страхователь обязан: </w:t>
      </w:r>
    </w:p>
    <w:p w:rsidR="00000000" w:rsidRDefault="00F179C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55" w:anchor="sub_id=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56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1) заключить договор обязательного страхов</w:t>
      </w:r>
      <w:r>
        <w:t xml:space="preserve">ания </w:t>
      </w:r>
      <w:r>
        <w:rPr>
          <w:rStyle w:val="s0"/>
        </w:rPr>
        <w:t>работника от несчастных случаев</w:t>
      </w:r>
      <w:r>
        <w:t xml:space="preserve"> со страховщиком;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57" w:anchor="sub_id=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244-III; изложен в редакции </w:t>
      </w:r>
      <w:hyperlink r:id="rId58" w:anchor="sub_id=6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(введены в действие с 1 января 2015 года) (</w:t>
      </w:r>
      <w:hyperlink r:id="rId59" w:anchor="sub_id=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1-1) заключить до</w:t>
      </w:r>
      <w:r>
        <w:rPr>
          <w:rStyle w:val="s0"/>
        </w:rPr>
        <w:t>говор обязательного страхования работника от несчастных случаев со страховщиком в течение первой декады месяца, следующего за месяцем, в котором страхователем начато осуществление деятельности;</w:t>
      </w:r>
    </w:p>
    <w:p w:rsidR="00000000" w:rsidRDefault="00F179CB">
      <w:pPr>
        <w:pStyle w:val="pji"/>
      </w:pPr>
      <w:bookmarkStart w:id="13" w:name="SUB8020102"/>
      <w:bookmarkEnd w:id="13"/>
      <w:r>
        <w:rPr>
          <w:rStyle w:val="s3"/>
        </w:rPr>
        <w:t xml:space="preserve">Пункт дополнен подпунктом 1-2 в соответствии с </w:t>
      </w:r>
      <w:hyperlink r:id="rId60" w:anchor="sub_id=3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 (введены в действие с 1 января 2018 г.) </w:t>
      </w:r>
    </w:p>
    <w:p w:rsidR="00000000" w:rsidRDefault="00F179CB">
      <w:pPr>
        <w:pStyle w:val="pj"/>
      </w:pPr>
      <w:r>
        <w:rPr>
          <w:rStyle w:val="s0"/>
        </w:rPr>
        <w:t>1-2) подать в электронном виде заявление на заключение договора обязательного страхования работника от несчастных случаев в электронной форме со страховщиком в случае государственной регистрации страхователя, относящегося к субъекту малого и среднего предп</w:t>
      </w:r>
      <w:r>
        <w:rPr>
          <w:rStyle w:val="s0"/>
        </w:rPr>
        <w:t>ринимательства, через веб-портал «электронного правительства»;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дополняется подпунктом 1-2 в соответствии с </w:t>
      </w:r>
      <w:hyperlink r:id="rId61" w:anchor="sub_id=3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 (вводится в действие с 1 ян</w:t>
      </w:r>
      <w:r>
        <w:rPr>
          <w:rStyle w:val="s3"/>
        </w:rPr>
        <w:t>варя 2018 года)</w:t>
      </w:r>
    </w:p>
    <w:p w:rsidR="00000000" w:rsidRDefault="00F179CB">
      <w:pPr>
        <w:pStyle w:val="pj"/>
      </w:pPr>
      <w:r>
        <w:rPr>
          <w:rStyle w:val="s0"/>
        </w:rPr>
        <w:t>2) уплатить страховую премию в размере, порядке и сроки, которые установлены договором обязательного страхования работника от несчастных случаев, и обеспечить сохранность всех имеющихся у него документов по страхованию в соответствии с зако</w:t>
      </w:r>
      <w:r>
        <w:rPr>
          <w:rStyle w:val="s0"/>
        </w:rPr>
        <w:t xml:space="preserve">нодательством Республики Казахстан; 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62" w:anchor="sub_id=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244-III; внесены изменения в соответствии с </w:t>
      </w:r>
      <w:hyperlink r:id="rId63" w:anchor="sub_id=28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64" w:anchor="sub_id=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2-1) в течение десяти рабочих дней с момента изменения класс</w:t>
      </w:r>
      <w:r>
        <w:rPr>
          <w:rStyle w:val="s0"/>
        </w:rPr>
        <w:t>а профессионального риска работника (работников) уведомить об этом страховщика;</w:t>
      </w:r>
    </w:p>
    <w:p w:rsidR="00000000" w:rsidRDefault="00F179CB">
      <w:pPr>
        <w:pStyle w:val="pj"/>
      </w:pPr>
      <w:r>
        <w:t xml:space="preserve">3) осуществлять мероприятия, направленные на предупреждение страховых случаев; </w:t>
      </w:r>
    </w:p>
    <w:p w:rsidR="00000000" w:rsidRDefault="00F179CB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65" w:anchor="sub_id=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66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4) незамедлительно, но не позднее трех рабочих дней, как ему стало известно о наступлен</w:t>
      </w:r>
      <w:r>
        <w:t xml:space="preserve">ии </w:t>
      </w:r>
      <w:r>
        <w:rPr>
          <w:rStyle w:val="s0"/>
        </w:rPr>
        <w:t xml:space="preserve">несчастного </w:t>
      </w:r>
      <w:r>
        <w:t xml:space="preserve">случая, уведомить об этом страховщика; </w:t>
      </w:r>
    </w:p>
    <w:p w:rsidR="00000000" w:rsidRDefault="00F179CB">
      <w:pPr>
        <w:pStyle w:val="pj"/>
      </w:pPr>
      <w:r>
        <w:t xml:space="preserve">5) обеспечить расследование обстоятельств наступления страховых случаев с обязательным участием представителей уполномоченного органа и страховщика; </w:t>
      </w:r>
    </w:p>
    <w:p w:rsidR="00000000" w:rsidRDefault="00F179CB">
      <w:pPr>
        <w:pStyle w:val="pj"/>
      </w:pPr>
      <w:r>
        <w:t>6) доказывать наступление страхового случая, а такж</w:t>
      </w:r>
      <w:r>
        <w:t xml:space="preserve">е причиненных им убытков; </w:t>
      </w:r>
    </w:p>
    <w:p w:rsidR="00000000" w:rsidRDefault="00F179CB">
      <w:pPr>
        <w:pStyle w:val="pji"/>
      </w:pPr>
      <w:r>
        <w:rPr>
          <w:rStyle w:val="s3"/>
        </w:rPr>
        <w:t xml:space="preserve">Подпункт 7 изложен в редакции </w:t>
      </w:r>
      <w:hyperlink r:id="rId67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68" w:anchor="sub_id=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7) предоставлять страховщику в установленные договором сроки документы и информацию по выгодоприобретателю (в том числе абонентский номер сотовой связи и (или) адрес электронной почты), необходим</w:t>
      </w:r>
      <w:r>
        <w:t>ые для расчета страховой выплаты, заключения договора аннуитета;</w:t>
      </w:r>
    </w:p>
    <w:p w:rsidR="00000000" w:rsidRDefault="00F179CB">
      <w:pPr>
        <w:pStyle w:val="pj"/>
      </w:pPr>
      <w:r>
        <w:t xml:space="preserve">8) обеспечить своевременное проведение обязательных медицинских осмотров работников в соответствии с законодательством Республики Казахстан; </w:t>
      </w:r>
    </w:p>
    <w:p w:rsidR="00000000" w:rsidRDefault="00F179CB">
      <w:pPr>
        <w:pStyle w:val="pj"/>
      </w:pPr>
      <w:r>
        <w:t>9) представлять в уполномоченный орган и организа</w:t>
      </w:r>
      <w:r>
        <w:t xml:space="preserve">ции здравоохранения документы об условиях труда работников, предшествовавших страховым случаям; </w:t>
      </w:r>
    </w:p>
    <w:p w:rsidR="00000000" w:rsidRDefault="00F179CB">
      <w:pPr>
        <w:pStyle w:val="pj"/>
      </w:pPr>
      <w:r>
        <w:t xml:space="preserve">10) обучать работников без отрыва от производства безопасным методам и приемам труда; </w:t>
      </w:r>
    </w:p>
    <w:p w:rsidR="00000000" w:rsidRDefault="00F179CB">
      <w:pPr>
        <w:pStyle w:val="pj"/>
      </w:pPr>
      <w:r>
        <w:t>11) исполнять решения уполномоченного органа по вопросам профилактики, п</w:t>
      </w:r>
      <w:r>
        <w:t xml:space="preserve">редупреждения и расследования несчастных случаев; </w:t>
      </w:r>
    </w:p>
    <w:p w:rsidR="00000000" w:rsidRDefault="00F179CB">
      <w:pPr>
        <w:pStyle w:val="pj"/>
      </w:pPr>
      <w:r>
        <w:t xml:space="preserve">12) своевременно сообщать страховщику о своей реорганизации или ликвидации; </w:t>
      </w:r>
    </w:p>
    <w:p w:rsidR="00000000" w:rsidRDefault="00F179CB">
      <w:pPr>
        <w:pStyle w:val="pj"/>
      </w:pPr>
      <w:r>
        <w:t xml:space="preserve">13) принять меры к уменьшению убытков от страхового случая; </w:t>
      </w:r>
    </w:p>
    <w:p w:rsidR="00000000" w:rsidRDefault="00F179CB">
      <w:pPr>
        <w:pStyle w:val="pj"/>
      </w:pPr>
      <w:r>
        <w:t>14) обеспечить переход к страховщику права требования к лицу, ответ</w:t>
      </w:r>
      <w:r>
        <w:t xml:space="preserve">ственному за наступление страхового случая; </w:t>
      </w:r>
    </w:p>
    <w:p w:rsidR="00000000" w:rsidRDefault="00F179CB">
      <w:pPr>
        <w:pStyle w:val="pji"/>
      </w:pPr>
      <w:r>
        <w:rPr>
          <w:rStyle w:val="s3"/>
        </w:rPr>
        <w:t xml:space="preserve">В подпункт 15 внесены изменения в соответствии с </w:t>
      </w:r>
      <w:hyperlink r:id="rId69" w:anchor="sub_id=2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30.12.09 г. № 234-IV (введены в действие по истечении шести месяцев</w:t>
      </w:r>
      <w:r>
        <w:rPr>
          <w:rStyle w:val="s3"/>
        </w:rPr>
        <w:t xml:space="preserve"> после первого официального </w:t>
      </w:r>
      <w:hyperlink r:id="rId70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1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15) заключить договор аннуитета в пользу работни</w:t>
      </w:r>
      <w:r>
        <w:t>ка или лица, имеющего право на возмещение вреда в связи со смертью работника в случаях, предусмотренных настоящим Законом</w:t>
      </w:r>
      <w:r>
        <w:rPr>
          <w:rStyle w:val="s0"/>
        </w:rPr>
        <w:t>, в пределах страховой суммы, установленной договором обязательного страхования работника от несчастного случая;</w:t>
      </w:r>
    </w:p>
    <w:p w:rsidR="00000000" w:rsidRDefault="00F179CB">
      <w:pPr>
        <w:pStyle w:val="pji"/>
      </w:pPr>
      <w:r>
        <w:rPr>
          <w:rStyle w:val="s3"/>
        </w:rPr>
        <w:t>Пункт дополнен подпунк</w:t>
      </w:r>
      <w:r>
        <w:rPr>
          <w:rStyle w:val="s3"/>
        </w:rPr>
        <w:t xml:space="preserve">том 16 в соответствии с </w:t>
      </w:r>
      <w:hyperlink r:id="rId72" w:anchor="sub_id=2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F179CB">
      <w:pPr>
        <w:pStyle w:val="pj"/>
      </w:pPr>
      <w:r>
        <w:t>16) в течение десяти рабочих дней со дня заключения договора аннуитета представить его копию выгодоприобретателю, в пользу которого заключен договор аннуитета.</w:t>
      </w:r>
    </w:p>
    <w:p w:rsidR="00000000" w:rsidRDefault="00F179CB">
      <w:pPr>
        <w:pStyle w:val="pj"/>
        <w:spacing w:after="240"/>
      </w:pPr>
      <w:r>
        <w:t xml:space="preserve">3. Договором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могут быть предусмотрены </w:t>
      </w:r>
      <w:r>
        <w:t>и другие права и обязанности страхователя, не противоречащие законодательным актам Республики Казахстан.</w:t>
      </w:r>
    </w:p>
    <w:p w:rsidR="00000000" w:rsidRDefault="00F179CB">
      <w:pPr>
        <w:pStyle w:val="pj"/>
        <w:ind w:left="1200" w:hanging="800"/>
      </w:pPr>
      <w:bookmarkStart w:id="14" w:name="SUB90000"/>
      <w:bookmarkEnd w:id="14"/>
      <w:r>
        <w:rPr>
          <w:rStyle w:val="s1"/>
        </w:rPr>
        <w:t xml:space="preserve">Статья 9. Права и обязанности страховщика </w:t>
      </w:r>
    </w:p>
    <w:p w:rsidR="00000000" w:rsidRDefault="00F179CB">
      <w:pPr>
        <w:pStyle w:val="pj"/>
      </w:pPr>
      <w:r>
        <w:t xml:space="preserve">1. Страховщик имеет право: </w:t>
      </w:r>
    </w:p>
    <w:p w:rsidR="00000000" w:rsidRDefault="00F179CB">
      <w:pPr>
        <w:pStyle w:val="pj"/>
      </w:pPr>
      <w:r>
        <w:t xml:space="preserve">1) участвовать в расследовании страховых случаев; </w:t>
      </w:r>
    </w:p>
    <w:p w:rsidR="00000000" w:rsidRDefault="00F179CB">
      <w:pPr>
        <w:pStyle w:val="pj"/>
      </w:pPr>
      <w:r>
        <w:t>2) присутствовать при освидет</w:t>
      </w:r>
      <w:r>
        <w:t xml:space="preserve">ельствовании работника территориальным подразделением уполномоченного органа; 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73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19.12.20 г. № 386-VI</w:t>
      </w:r>
    </w:p>
    <w:p w:rsidR="00000000" w:rsidRDefault="00F179CB">
      <w:pPr>
        <w:pStyle w:val="pj"/>
      </w:pPr>
      <w:r>
        <w:t>2-1) проверять</w:t>
      </w:r>
      <w:r>
        <w:t xml:space="preserve"> информацию на соответствие отнесения видов экономической деятельности к классам профессионального риска согласно штатному расписанию или иной информации, предоставляемой страхователем и (или) запрашиваемой страховщиком;</w:t>
      </w:r>
    </w:p>
    <w:p w:rsidR="00000000" w:rsidRDefault="00F179CB">
      <w:pPr>
        <w:pStyle w:val="pj"/>
      </w:pPr>
      <w:r>
        <w:t>3) проверять информацию по страховы</w:t>
      </w:r>
      <w:r>
        <w:t xml:space="preserve">м случаям и при необходимости направлять запросы в соответствующие уполномоченные органы; </w:t>
      </w:r>
    </w:p>
    <w:p w:rsidR="00000000" w:rsidRDefault="00F179CB">
      <w:pPr>
        <w:pStyle w:val="pj"/>
      </w:pPr>
      <w:r>
        <w:t xml:space="preserve">4) производить обследования объектов страхователя для оценки страхового риска; </w:t>
      </w:r>
    </w:p>
    <w:p w:rsidR="00000000" w:rsidRDefault="00F179CB">
      <w:pPr>
        <w:pStyle w:val="pj"/>
      </w:pPr>
      <w:r>
        <w:t xml:space="preserve">5) отказать в страховой выплате в случаях, предусмотренных </w:t>
      </w:r>
      <w:hyperlink r:id="rId74" w:anchor="sub_id=839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Казахстан; </w:t>
      </w:r>
    </w:p>
    <w:p w:rsidR="00000000" w:rsidRDefault="00F179CB">
      <w:pPr>
        <w:pStyle w:val="pj"/>
      </w:pPr>
      <w:r>
        <w:t xml:space="preserve">6) давать рекомендации по предупреждению страховых случаев; </w:t>
      </w:r>
    </w:p>
    <w:p w:rsidR="00000000" w:rsidRDefault="00F179CB">
      <w:pPr>
        <w:pStyle w:val="pj"/>
      </w:pPr>
      <w:r>
        <w:t xml:space="preserve">7) привлекать независимого эксперта для оценки страхового риска; </w:t>
      </w:r>
    </w:p>
    <w:p w:rsidR="00000000" w:rsidRDefault="00F179CB">
      <w:pPr>
        <w:pStyle w:val="pj"/>
      </w:pPr>
      <w:r>
        <w:t>8) обратного требования к л</w:t>
      </w:r>
      <w:r>
        <w:t xml:space="preserve">ицу, причинившему вред. </w:t>
      </w:r>
    </w:p>
    <w:p w:rsidR="00000000" w:rsidRDefault="00F179C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5" w:anchor="sub_id=20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30.12.09 г. № 234-IV (введены в действие по истечении шести месяцев после первого официальн</w:t>
      </w:r>
      <w:r>
        <w:rPr>
          <w:rStyle w:val="s3"/>
        </w:rPr>
        <w:t xml:space="preserve">ого </w:t>
      </w:r>
      <w:hyperlink r:id="rId7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7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8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79" w:anchor="sub_id=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2. Страховщик обязан: </w:t>
      </w:r>
    </w:p>
    <w:p w:rsidR="00000000" w:rsidRDefault="00F179CB">
      <w:pPr>
        <w:pStyle w:val="pj"/>
      </w:pPr>
      <w:r>
        <w:rPr>
          <w:rStyle w:val="s0"/>
        </w:rPr>
        <w:t xml:space="preserve">1) исключен в соответствии с </w:t>
      </w:r>
      <w:hyperlink r:id="rId80" w:anchor="sub_id=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07.05.07 г. № 244-III </w:t>
      </w:r>
      <w:r>
        <w:rPr>
          <w:rStyle w:val="s3"/>
        </w:rPr>
        <w:t>(</w:t>
      </w:r>
      <w:hyperlink r:id="rId81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2) ознакомить страхователя с условиями договора обязател</w:t>
      </w:r>
      <w:r>
        <w:t xml:space="preserve">ьного страхования </w:t>
      </w:r>
      <w:r>
        <w:rPr>
          <w:rStyle w:val="s0"/>
        </w:rPr>
        <w:t>работника от несчастных случаев</w:t>
      </w:r>
      <w:r>
        <w:t xml:space="preserve"> и разъяснить его права и обязанности, вытекающие из договора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; </w:t>
      </w:r>
    </w:p>
    <w:p w:rsidR="00000000" w:rsidRDefault="00F179CB">
      <w:pPr>
        <w:pStyle w:val="pj"/>
      </w:pPr>
      <w:r>
        <w:t xml:space="preserve">3) при наступлении страхового случая произвести страховую выплату </w:t>
      </w:r>
      <w:r>
        <w:rPr>
          <w:rStyle w:val="s0"/>
        </w:rPr>
        <w:t>и возмещение расход</w:t>
      </w:r>
      <w:r>
        <w:rPr>
          <w:rStyle w:val="s0"/>
        </w:rPr>
        <w:t xml:space="preserve">ов на погребение </w:t>
      </w:r>
      <w:r>
        <w:t xml:space="preserve">в соответствии с настоящим Законом и договором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; 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82" w:anchor="sub_id=259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F179CB">
      <w:pPr>
        <w:pStyle w:val="pj"/>
      </w:pPr>
      <w:r>
        <w:t>3-1) при уведомлении о страховом случае (событии, рассматриваемом в качестве страхового случая), наступившем в период действия страховой защиты по договору обязательного страхования</w:t>
      </w:r>
      <w:r>
        <w:t xml:space="preserve"> работника от несчастных случаев, незамедлительно зарегистрировать его и представить сведения по данному страховому случаю (событию, рассматриваемому в качестве страхового случая) в организацию по формированию и ведению базы данных в соответствии с нормати</w:t>
      </w:r>
      <w:r>
        <w:t>вным правовым актом уполномоченного органа по регулированию, контролю и надзору финансового рынка и финансовых организаций;</w:t>
      </w:r>
    </w:p>
    <w:p w:rsidR="00000000" w:rsidRDefault="00F179CB">
      <w:pPr>
        <w:pStyle w:val="pj"/>
      </w:pPr>
      <w:r>
        <w:t xml:space="preserve">4) обеспечить конфиденциальность полученных в результате своей деятельности сведений о страхователе и выгодоприобретателе; </w:t>
      </w:r>
    </w:p>
    <w:p w:rsidR="00000000" w:rsidRDefault="00F179CB">
      <w:pPr>
        <w:pStyle w:val="pji"/>
      </w:pPr>
      <w:r>
        <w:rPr>
          <w:rStyle w:val="s3"/>
        </w:rPr>
        <w:t>В подпун</w:t>
      </w:r>
      <w:r>
        <w:rPr>
          <w:rStyle w:val="s3"/>
        </w:rPr>
        <w:t xml:space="preserve">кт 5 внесены изменения в соответствии с </w:t>
      </w:r>
      <w:hyperlink r:id="rId83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84" w:anchor="sub_id=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5) в случае принятия решения об отказе в страховой выплате направить выгодоприобретателю </w:t>
      </w:r>
      <w:r>
        <w:rPr>
          <w:rStyle w:val="s0"/>
        </w:rPr>
        <w:t>в течение семи рабочих дней со дня получения заявления и всех докуме</w:t>
      </w:r>
      <w:r>
        <w:rPr>
          <w:rStyle w:val="s0"/>
        </w:rPr>
        <w:t xml:space="preserve">нтов, предусмотренных </w:t>
      </w:r>
      <w:hyperlink w:anchor="sub200200" w:history="1">
        <w:r>
          <w:rPr>
            <w:rStyle w:val="a4"/>
          </w:rPr>
          <w:t>пунктом 2 статьи 20</w:t>
        </w:r>
      </w:hyperlink>
      <w:r>
        <w:rPr>
          <w:rStyle w:val="s0"/>
        </w:rPr>
        <w:t xml:space="preserve"> настоящего Закона, </w:t>
      </w:r>
      <w:r>
        <w:t>в письменной форме мотивированное обоснование причин отказа и уведомление о праве страхователя (выгодоприобретателя) обратиться к страховому омбудсману для урегули</w:t>
      </w:r>
      <w:r>
        <w:t xml:space="preserve">рования разногласий с учетом особенностей законодательства Республики Казахстан; 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дополнен подпунктами 5-1 и 5-2 в соответствии с </w:t>
      </w:r>
      <w:hyperlink r:id="rId85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F179CB">
      <w:pPr>
        <w:pStyle w:val="pj"/>
      </w:pPr>
      <w:r>
        <w:rPr>
          <w:rStyle w:val="s0"/>
        </w:rPr>
        <w:t>5-1)</w:t>
      </w:r>
      <w:r>
        <w:rPr>
          <w:rStyle w:val="s0"/>
        </w:rPr>
        <w:t xml:space="preserve"> при получении от страхователя (выгодоприобретателя) заявления рассмотреть требования страхователя (выгодоприобретателя) и предоставить письменный ответ с указанием дальнейшего порядка урегулирования спора в течение пяти рабочих дней;</w:t>
      </w:r>
    </w:p>
    <w:p w:rsidR="00000000" w:rsidRDefault="00F179CB">
      <w:pPr>
        <w:pStyle w:val="pj"/>
      </w:pPr>
      <w:r>
        <w:rPr>
          <w:rStyle w:val="s0"/>
        </w:rPr>
        <w:t>5-2) при получении от</w:t>
      </w:r>
      <w:r>
        <w:rPr>
          <w:rStyle w:val="s0"/>
        </w:rPr>
        <w:t xml:space="preserve"> страхователя (выгодоприобретателя) заявления, направляемого страховому омбудсману, перенаправить данное заявление, а также прилагаемые к нему документы страховому омбудсману в течение трех рабочих дней со дня получения;</w:t>
      </w:r>
    </w:p>
    <w:p w:rsidR="00000000" w:rsidRDefault="00F179CB">
      <w:pPr>
        <w:pStyle w:val="pj"/>
      </w:pPr>
      <w:r>
        <w:t xml:space="preserve">6) возместить страхователю расходы, произведенные им для уменьшения убытков при страховом случае; </w:t>
      </w:r>
    </w:p>
    <w:p w:rsidR="00000000" w:rsidRDefault="00F179CB">
      <w:pPr>
        <w:pStyle w:val="pj"/>
      </w:pPr>
      <w:r>
        <w:rPr>
          <w:rStyle w:val="s0"/>
        </w:rPr>
        <w:t xml:space="preserve">7) исключен в соответствии с </w:t>
      </w:r>
      <w:hyperlink r:id="rId86" w:anchor="sub_id=2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30.12.09 г. № 234-IV </w:t>
      </w:r>
      <w:r>
        <w:rPr>
          <w:rStyle w:val="s3"/>
        </w:rPr>
        <w:t>(введены в д</w:t>
      </w:r>
      <w:r>
        <w:rPr>
          <w:rStyle w:val="s3"/>
        </w:rPr>
        <w:t xml:space="preserve">ействие по истечении шести месяцев после первого официального </w:t>
      </w:r>
      <w:hyperlink r:id="rId8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88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8) исключен</w:t>
      </w:r>
      <w:r>
        <w:rPr>
          <w:rStyle w:val="s0"/>
        </w:rPr>
        <w:t xml:space="preserve"> в </w:t>
      </w:r>
      <w:r>
        <w:rPr>
          <w:rStyle w:val="s0"/>
        </w:rPr>
        <w:t xml:space="preserve">соответствии с </w:t>
      </w:r>
      <w:hyperlink r:id="rId89" w:anchor="sub_id=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07.05.07 г. № 244-III </w:t>
      </w:r>
      <w:r>
        <w:rPr>
          <w:rStyle w:val="s3"/>
        </w:rPr>
        <w:t>(</w:t>
      </w:r>
      <w:hyperlink r:id="rId90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9) при несвоевременном осу</w:t>
      </w:r>
      <w:r>
        <w:rPr>
          <w:rStyle w:val="s0"/>
        </w:rPr>
        <w:t xml:space="preserve">ществлении страховых выплат, предусмотренных </w:t>
      </w:r>
      <w:hyperlink w:anchor="sub190000" w:history="1">
        <w:r>
          <w:rPr>
            <w:rStyle w:val="a4"/>
          </w:rPr>
          <w:t>пунктом 1 статьи 19</w:t>
        </w:r>
      </w:hyperlink>
      <w:r>
        <w:rPr>
          <w:rStyle w:val="s0"/>
        </w:rPr>
        <w:t xml:space="preserve"> настоящего Закона, уплатить выгодоприобретателю пеню в размере 1,5 процента от неоплаченной суммы за каждый день просрочки.</w:t>
      </w:r>
    </w:p>
    <w:p w:rsidR="00000000" w:rsidRDefault="00F179CB">
      <w:pPr>
        <w:pStyle w:val="pj"/>
      </w:pPr>
      <w:r>
        <w:rPr>
          <w:rStyle w:val="s0"/>
        </w:rPr>
        <w:t>Страховщик, имеющий лицензию на пра</w:t>
      </w:r>
      <w:r>
        <w:rPr>
          <w:rStyle w:val="s0"/>
        </w:rPr>
        <w:t>во осуществления страховой деятельности в отрасли «страхование жизни» по классу аннуитетное страхование, обязан заключить договор аннуитета в пользу работника или лица, имеющего право на возмещение вреда в связи со смертью работника в случаях, предусмотрен</w:t>
      </w:r>
      <w:r>
        <w:rPr>
          <w:rStyle w:val="s0"/>
        </w:rPr>
        <w:t>ных настоящим Законом, в пределах страховой суммы, установленной договором обязательного страхования работника от несчастного случая.</w:t>
      </w:r>
    </w:p>
    <w:p w:rsidR="00000000" w:rsidRDefault="00F179CB">
      <w:pPr>
        <w:pStyle w:val="pj"/>
      </w:pPr>
      <w:r>
        <w:t>Страховщик обязан в течение двадцати рабочих дней после даты заключения договора аннуитета уведомить выгодоприобретателя (</w:t>
      </w:r>
      <w:r>
        <w:t>его законного представителя) о заключенном в его пользу договоре аннуитета.</w:t>
      </w:r>
    </w:p>
    <w:p w:rsidR="00000000" w:rsidRDefault="00F179CB">
      <w:pPr>
        <w:pStyle w:val="pj"/>
        <w:spacing w:after="240"/>
      </w:pPr>
      <w:r>
        <w:t xml:space="preserve">3. Договором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могут быть предусмотрены другие права и обязанности страховщика, не противоречащие законодательным актам Респ</w:t>
      </w:r>
      <w:r>
        <w:t>ублики Казахстан.</w:t>
      </w:r>
    </w:p>
    <w:p w:rsidR="00000000" w:rsidRDefault="00F179CB">
      <w:pPr>
        <w:pStyle w:val="pj"/>
        <w:ind w:left="1200" w:hanging="800"/>
      </w:pPr>
      <w:bookmarkStart w:id="15" w:name="SUB100000"/>
      <w:bookmarkEnd w:id="15"/>
      <w:r>
        <w:rPr>
          <w:rStyle w:val="s1"/>
        </w:rPr>
        <w:t xml:space="preserve">Статья 10. Права выгодоприобретателя </w:t>
      </w:r>
    </w:p>
    <w:p w:rsidR="00000000" w:rsidRDefault="00F179CB">
      <w:pPr>
        <w:pStyle w:val="pj"/>
      </w:pPr>
      <w:r>
        <w:t xml:space="preserve">Выгодоприобретатель имеет право: </w:t>
      </w:r>
    </w:p>
    <w:p w:rsidR="00000000" w:rsidRDefault="00F179CB">
      <w:pPr>
        <w:pStyle w:val="pj"/>
      </w:pPr>
      <w:r>
        <w:t xml:space="preserve">1) на получение страховой выплаты в порядке и на условиях, установленных настоящим Законом и договором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; </w:t>
      </w:r>
    </w:p>
    <w:p w:rsidR="00000000" w:rsidRDefault="00F179CB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91" w:anchor="sub_id=25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9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2) бесплатно получать от страхователя и страховщика информацию об условиях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, а также копию договора аннуитета, заключенного в его пользу; </w:t>
      </w:r>
    </w:p>
    <w:p w:rsidR="00000000" w:rsidRDefault="00F179CB">
      <w:pPr>
        <w:pStyle w:val="pji"/>
      </w:pPr>
      <w:r>
        <w:rPr>
          <w:rStyle w:val="s3"/>
        </w:rPr>
        <w:t>Подпун</w:t>
      </w:r>
      <w:r>
        <w:rPr>
          <w:rStyle w:val="s3"/>
        </w:rPr>
        <w:t xml:space="preserve">кт 3 изложен в редакции </w:t>
      </w:r>
      <w:hyperlink r:id="rId93" w:anchor="sub_id=4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(введено в действие с 1 июля 2021 г.) (</w:t>
      </w:r>
      <w:hyperlink r:id="rId9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 xml:space="preserve">3) обжаловать решения по вопросам расследования страхового случая в уполномоченный орган, суд в порядке, установленном </w:t>
      </w:r>
      <w:hyperlink r:id="rId95" w:anchor="sub_id=91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F179CB">
      <w:pPr>
        <w:pStyle w:val="pj"/>
      </w:pPr>
      <w:r>
        <w:t xml:space="preserve">4) обращаться по вопросам медико-социальной экспертизы в территориальное подразделение уполномоченного органа; </w:t>
      </w:r>
    </w:p>
    <w:p w:rsidR="00000000" w:rsidRDefault="00F179CB">
      <w:pPr>
        <w:pStyle w:val="pj"/>
      </w:pPr>
      <w:r>
        <w:t xml:space="preserve">5) информировать страховщика о наступлении страхового случая; </w:t>
      </w:r>
    </w:p>
    <w:p w:rsidR="00000000" w:rsidRDefault="00F179CB">
      <w:pPr>
        <w:pStyle w:val="pj"/>
      </w:pPr>
      <w:r>
        <w:rPr>
          <w:rStyle w:val="s0"/>
        </w:rPr>
        <w:t>6) на участие в расследовании страхового случая, в том числе с участием представ</w:t>
      </w:r>
      <w:r>
        <w:rPr>
          <w:rStyle w:val="s0"/>
        </w:rPr>
        <w:t>ителей работников либо своего доверенного лица;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дополнен подпунктами 7 и 8 в соответствии с </w:t>
      </w:r>
      <w:hyperlink r:id="rId96" w:anchor="sub_id=25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F179CB">
      <w:pPr>
        <w:pStyle w:val="pj"/>
      </w:pPr>
      <w:r>
        <w:rPr>
          <w:rStyle w:val="s0"/>
        </w:rPr>
        <w:t>7) обратиться к страховщику с учетом особ</w:t>
      </w:r>
      <w:r>
        <w:rPr>
          <w:rStyle w:val="s0"/>
        </w:rPr>
        <w:t xml:space="preserve">енностей, предусмотренных </w:t>
      </w:r>
      <w:hyperlink w:anchor="sub24010000" w:history="1">
        <w:r>
          <w:rPr>
            <w:rStyle w:val="a4"/>
          </w:rPr>
          <w:t>статьей 24-1</w:t>
        </w:r>
      </w:hyperlink>
      <w:r>
        <w:rPr>
          <w:rStyle w:val="s0"/>
        </w:rPr>
        <w:t xml:space="preserve"> настоящего Закона, либо страховому омбудсману или в суд для урегулирования вопросов, возникающих из договора обязательного страхования работника от несчастных случаев;</w:t>
      </w:r>
    </w:p>
    <w:p w:rsidR="00000000" w:rsidRDefault="00F179CB">
      <w:pPr>
        <w:pStyle w:val="pji"/>
      </w:pPr>
      <w:r>
        <w:rPr>
          <w:rStyle w:val="s3"/>
        </w:rPr>
        <w:t>Подпункт 8 изло</w:t>
      </w:r>
      <w:r>
        <w:rPr>
          <w:rStyle w:val="s3"/>
        </w:rPr>
        <w:t xml:space="preserve">жен в редакции </w:t>
      </w:r>
      <w:hyperlink r:id="rId97" w:anchor="sub_id=25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98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8) направить заявление и прилагаемые документы страховому омбудсману (напрямую страховому омбудсману, в том числе через его интернет-ресурс, либо через страховщика, в том числе через его филиал, представительство, иное обособленное стру</w:t>
      </w:r>
      <w:r>
        <w:t xml:space="preserve">ктурное подразделение, интернет-ресурс) с учетом особенностей, предусмотренных </w:t>
      </w:r>
      <w:hyperlink r:id="rId99" w:history="1">
        <w:r>
          <w:rPr>
            <w:rStyle w:val="a4"/>
          </w:rPr>
          <w:t>Законом</w:t>
        </w:r>
      </w:hyperlink>
      <w:r>
        <w:t xml:space="preserve"> Республики Казахстан «О страховой деятельности».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  <w:ind w:left="1200" w:hanging="800"/>
      </w:pPr>
      <w:bookmarkStart w:id="16" w:name="SUB110000"/>
      <w:bookmarkEnd w:id="16"/>
      <w:r>
        <w:rPr>
          <w:rStyle w:val="s1"/>
        </w:rPr>
        <w:t>Статья 11. Договор обязательного страхования работника</w:t>
      </w:r>
      <w:r>
        <w:rPr>
          <w:rStyle w:val="s1"/>
        </w:rPr>
        <w:t xml:space="preserve"> от несчастных случаев </w:t>
      </w:r>
    </w:p>
    <w:p w:rsidR="00000000" w:rsidRDefault="00F179CB">
      <w:pPr>
        <w:pStyle w:val="pj"/>
      </w:pPr>
      <w:r>
        <w:t xml:space="preserve">1. Обязательное страхование </w:t>
      </w:r>
      <w:r>
        <w:rPr>
          <w:rStyle w:val="s0"/>
        </w:rPr>
        <w:t>работника от несчастных случаев</w:t>
      </w:r>
      <w:r>
        <w:t xml:space="preserve"> осуществляется на основании договора, заключаемого между страхователем и страховщиком в соответствии с настоящим Законом и </w:t>
      </w:r>
      <w:hyperlink r:id="rId100" w:anchor="sub_id=803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 в пользу работника, жизни и здоровью которого может быть причинен вред при исполнении им трудовых (служебных) обязанностей. </w:t>
      </w:r>
    </w:p>
    <w:p w:rsidR="00000000" w:rsidRDefault="00F179CB">
      <w:pPr>
        <w:pStyle w:val="pji"/>
      </w:pPr>
      <w:r>
        <w:rPr>
          <w:rStyle w:val="s3"/>
        </w:rPr>
        <w:t xml:space="preserve">Пункт 2 изложен в редакции </w:t>
      </w:r>
      <w:hyperlink r:id="rId101" w:anchor="sub_id=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30.12.09 г. № 234-IV (введены в действие по истечении шести месяцев после первого официального </w:t>
      </w:r>
      <w:hyperlink r:id="rId102" w:history="1">
        <w:r>
          <w:rPr>
            <w:rStyle w:val="a4"/>
            <w:i/>
            <w:iCs/>
          </w:rPr>
          <w:t>оп</w:t>
        </w:r>
        <w:r>
          <w:rPr>
            <w:rStyle w:val="a4"/>
            <w:i/>
            <w:iCs/>
          </w:rPr>
          <w:t>убликования</w:t>
        </w:r>
      </w:hyperlink>
      <w:r>
        <w:rPr>
          <w:rStyle w:val="s3"/>
        </w:rPr>
        <w:t>) (</w:t>
      </w:r>
      <w:hyperlink r:id="rId103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" w:anchor="sub_id=25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</w:t>
      </w:r>
      <w:r>
        <w:rPr>
          <w:rStyle w:val="s3"/>
        </w:rPr>
        <w:t xml:space="preserve"> сентября 2022 г.) (</w:t>
      </w:r>
      <w:hyperlink r:id="rId105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2. Договор обязательного страхования работника от несчастных случаев заключается только со страховщиком, имеющим лицензию на право осуще</w:t>
      </w:r>
      <w:r>
        <w:t>ствления страховой деятельности по классу аннуитетное страхование и данному виду обязательного страхования.</w:t>
      </w:r>
    </w:p>
    <w:p w:rsidR="00000000" w:rsidRDefault="00F179CB">
      <w:pPr>
        <w:pStyle w:val="pj"/>
      </w:pPr>
      <w:r>
        <w:t>Заключение такого договора для страховщика является обязательным, за исключением случаев, предусмотренных законами Республики Казахстан.</w:t>
      </w:r>
    </w:p>
    <w:p w:rsidR="00000000" w:rsidRDefault="00F179C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6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107" w:anchor="sub_id=11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 xml:space="preserve">); изложен в редакции </w:t>
      </w:r>
      <w:hyperlink r:id="rId108" w:anchor="sub_id=3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27.02.17 г. № 49-VI (введены в действие с 1 января 2018 г.) (</w:t>
      </w:r>
      <w:hyperlink r:id="rId109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0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19.12.20 г. № 386-VI (</w:t>
      </w:r>
      <w:hyperlink r:id="rId111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" w:anchor="sub_id=2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113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3. Договор обяз</w:t>
      </w:r>
      <w:r>
        <w:rPr>
          <w:rStyle w:val="s0"/>
        </w:rPr>
        <w:t>ательного страхования работника от несчастных случаев заключается в письменной форме.</w:t>
      </w:r>
    </w:p>
    <w:p w:rsidR="00000000" w:rsidRDefault="00F179CB">
      <w:pPr>
        <w:pStyle w:val="pj"/>
      </w:pPr>
      <w:r>
        <w:rPr>
          <w:rStyle w:val="s0"/>
        </w:rPr>
        <w:t xml:space="preserve">Основанием для заключения договора обязательного страхования работника от несчастных случаев является заявление страхователя. </w:t>
      </w:r>
      <w:r>
        <w:t xml:space="preserve">Страховщик вправе дополнительно к заявлению </w:t>
      </w:r>
      <w:r>
        <w:t>требовать представления штатного расписания или иной информации для проверки правильности отнесения заявленных страхователем видов экономической деятельности к классам профессионального риска.</w:t>
      </w:r>
    </w:p>
    <w:p w:rsidR="00000000" w:rsidRDefault="00F179CB">
      <w:pPr>
        <w:pStyle w:val="pj"/>
      </w:pPr>
      <w:r>
        <w:rPr>
          <w:rStyle w:val="s0"/>
        </w:rPr>
        <w:t xml:space="preserve">Заявление страхователя, поданное в электронном виде в соответствии с </w:t>
      </w:r>
      <w:hyperlink w:anchor="sub8020102" w:history="1">
        <w:r>
          <w:rPr>
            <w:rStyle w:val="a4"/>
          </w:rPr>
          <w:t>подпунктом 1-2) пункта 2 статьи 8</w:t>
        </w:r>
      </w:hyperlink>
      <w:r>
        <w:rPr>
          <w:rStyle w:val="s0"/>
        </w:rPr>
        <w:t xml:space="preserve"> настоящего Закона, должно содержать:</w:t>
      </w:r>
    </w:p>
    <w:p w:rsidR="00000000" w:rsidRDefault="00F179CB">
      <w:pPr>
        <w:pStyle w:val="pj"/>
      </w:pPr>
      <w:r>
        <w:rPr>
          <w:rStyle w:val="s0"/>
        </w:rPr>
        <w:t>1) предполагаемые размер годового фонда оплаты труда и общее количество работников;</w:t>
      </w:r>
    </w:p>
    <w:p w:rsidR="00000000" w:rsidRDefault="00F179CB">
      <w:pPr>
        <w:pStyle w:val="pj"/>
      </w:pPr>
      <w:r>
        <w:rPr>
          <w:rStyle w:val="s0"/>
        </w:rPr>
        <w:t>2) вид экономической деятельности и класс профессионального риска согласно порядку отнесения видов экономической деятельности к классам профессионального риска.</w:t>
      </w:r>
    </w:p>
    <w:p w:rsidR="00000000" w:rsidRDefault="00F179CB">
      <w:pPr>
        <w:pStyle w:val="pj"/>
      </w:pPr>
      <w:r>
        <w:rPr>
          <w:rStyle w:val="s0"/>
        </w:rPr>
        <w:t>Договор обязательного страхования работника от несчастных случаев, заключенный путем подачи эл</w:t>
      </w:r>
      <w:r>
        <w:rPr>
          <w:rStyle w:val="s0"/>
        </w:rPr>
        <w:t>ектронного заявления, подписывается посредством электронной цифровой подписи страхователя и страховщика.</w:t>
      </w:r>
    </w:p>
    <w:p w:rsidR="00000000" w:rsidRDefault="00F179CB">
      <w:pPr>
        <w:pStyle w:val="pj"/>
      </w:pPr>
      <w:r>
        <w:rPr>
          <w:rStyle w:val="s0"/>
        </w:rPr>
        <w:t>Несоблюдение письменной формы договора обязательного страхования работника от несчастных случаев влечет его ничтожность.</w:t>
      </w:r>
    </w:p>
    <w:p w:rsidR="00000000" w:rsidRDefault="00F179CB">
      <w:pPr>
        <w:pStyle w:val="pj"/>
      </w:pPr>
      <w:r>
        <w:rPr>
          <w:rStyle w:val="s0"/>
        </w:rPr>
        <w:t>Ответственность за неполноту у</w:t>
      </w:r>
      <w:r>
        <w:rPr>
          <w:rStyle w:val="s0"/>
        </w:rPr>
        <w:t>словий, подлежащих указанию в договоре обязательного страхования работника от несчастных случаев, несет страховщик. В случае возникновения спора по договору обязательного страхования работника от несчастных случаев вследствие неполноты отдельных его услови</w:t>
      </w:r>
      <w:r>
        <w:rPr>
          <w:rStyle w:val="s0"/>
        </w:rPr>
        <w:t>й спор решается в пользу страхователя.</w:t>
      </w:r>
    </w:p>
    <w:p w:rsidR="00000000" w:rsidRDefault="00F179C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14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115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4. В случае утери </w:t>
      </w:r>
      <w:r>
        <w:rPr>
          <w:rStyle w:val="s0"/>
        </w:rPr>
        <w:t>договора страхования</w:t>
      </w:r>
      <w:r>
        <w:t xml:space="preserve"> страховщик обязан на основании письменного заявления страхователя выдать ему дубликат </w:t>
      </w:r>
      <w:r>
        <w:rPr>
          <w:rStyle w:val="s0"/>
        </w:rPr>
        <w:t>договора страхования</w:t>
      </w:r>
      <w:r>
        <w:t xml:space="preserve">. Расходы на изготовление </w:t>
      </w:r>
      <w:r>
        <w:rPr>
          <w:rStyle w:val="s0"/>
        </w:rPr>
        <w:t>дубликата договора страхования</w:t>
      </w:r>
      <w:r>
        <w:t xml:space="preserve"> возмещают</w:t>
      </w:r>
      <w:r>
        <w:t xml:space="preserve">ся страхователем, при этом общая сумма возмещаемых расходов не должна превышать 0,1 </w:t>
      </w:r>
      <w:hyperlink r:id="rId116" w:history="1">
        <w:r>
          <w:rPr>
            <w:rStyle w:val="a4"/>
          </w:rPr>
          <w:t>месячного расчетного показателя</w:t>
        </w:r>
      </w:hyperlink>
      <w:r>
        <w:t>, установленного законом Республики Казахстан о республиканском бюджете на со</w:t>
      </w:r>
      <w:r>
        <w:t xml:space="preserve">ответствующий финансовый год, на дату подачи заявления. </w:t>
      </w:r>
    </w:p>
    <w:p w:rsidR="00000000" w:rsidRDefault="00F179CB">
      <w:pPr>
        <w:pStyle w:val="pj"/>
      </w:pPr>
      <w:r>
        <w:t xml:space="preserve">5. Если договор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заключен на условиях, ухудшающих положение страхователя или выгодоприобретателя по сравнению с тем, которое предусмотрено нас</w:t>
      </w:r>
      <w:r>
        <w:t xml:space="preserve">тоящим Законом, то при наступлении страхового случая страховщик несет обязательства перед страхователем и выгодоприобретателем на условиях, установленных настоящим Законом. </w:t>
      </w:r>
    </w:p>
    <w:p w:rsidR="00000000" w:rsidRDefault="00F179CB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17" w:anchor="sub_id=28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118" w:anchor="sub_id=1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6. Договор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должен </w:t>
      </w:r>
      <w:r>
        <w:t xml:space="preserve">содержать: </w:t>
      </w:r>
    </w:p>
    <w:p w:rsidR="00000000" w:rsidRDefault="00F179CB">
      <w:pPr>
        <w:pStyle w:val="pj"/>
      </w:pPr>
      <w:r>
        <w:t xml:space="preserve">1) наименование, местонахождение и банковские реквизиты страховщика; </w:t>
      </w:r>
    </w:p>
    <w:p w:rsidR="00000000" w:rsidRDefault="00F179CB">
      <w:pPr>
        <w:pStyle w:val="pj"/>
      </w:pPr>
      <w:r>
        <w:t>2) фамилию, имя, отчество (при его наличии) и место жительства страхователя (если им является физическое лицо) или его наименование, местонахождение и банковские реквизиты (е</w:t>
      </w:r>
      <w:r>
        <w:t xml:space="preserve">сли им является юридическое лицо); </w:t>
      </w:r>
    </w:p>
    <w:p w:rsidR="00000000" w:rsidRDefault="00F179CB">
      <w:pPr>
        <w:pStyle w:val="pj"/>
      </w:pPr>
      <w:r>
        <w:t xml:space="preserve">3) указание объекта страхования; </w:t>
      </w:r>
    </w:p>
    <w:p w:rsidR="00000000" w:rsidRDefault="00F179CB">
      <w:pPr>
        <w:pStyle w:val="pj"/>
      </w:pPr>
      <w:r>
        <w:t xml:space="preserve">4) указание страхового случая; </w:t>
      </w:r>
    </w:p>
    <w:p w:rsidR="00000000" w:rsidRDefault="00F179CB">
      <w:pPr>
        <w:pStyle w:val="pj"/>
      </w:pPr>
      <w:r>
        <w:t xml:space="preserve">5) размеры страховой суммы, порядок и сроки осуществления страховой выплаты; </w:t>
      </w:r>
    </w:p>
    <w:p w:rsidR="00000000" w:rsidRDefault="00F179CB">
      <w:pPr>
        <w:pStyle w:val="pj"/>
      </w:pPr>
      <w:r>
        <w:t>6) размер страховой премии, порядок и сроки ее уплаты.</w:t>
      </w:r>
    </w:p>
    <w:p w:rsidR="00000000" w:rsidRDefault="00F179CB">
      <w:pPr>
        <w:pStyle w:val="pj"/>
      </w:pPr>
      <w:r>
        <w:t>При наличии у страхов</w:t>
      </w:r>
      <w:r>
        <w:t xml:space="preserve">ателя филиала (филиалов), осуществляющего (осуществляющих) отличную от страхователя деятельность, размер страховой премии устанавливается отдельно по страхователю и его филиалу (филиалам) с указанием класса профессионального риска согласно осуществляемому </w:t>
      </w:r>
      <w:r>
        <w:t>им (ими) виду экономической деятельности в рамках одного договора обязательного страхования работника от несчастных случаев;</w:t>
      </w:r>
    </w:p>
    <w:p w:rsidR="00000000" w:rsidRDefault="00F179CB">
      <w:pPr>
        <w:pStyle w:val="pj"/>
      </w:pPr>
      <w:r>
        <w:t xml:space="preserve">7) права, обязанности и ответственность сторон договора; </w:t>
      </w:r>
    </w:p>
    <w:p w:rsidR="00000000" w:rsidRDefault="00F179CB">
      <w:pPr>
        <w:pStyle w:val="pj"/>
      </w:pPr>
      <w:r>
        <w:t xml:space="preserve">8) случаи и порядок внесения изменений в договор и его пролонгации; </w:t>
      </w:r>
    </w:p>
    <w:p w:rsidR="00000000" w:rsidRDefault="00F179CB">
      <w:pPr>
        <w:pStyle w:val="pj"/>
      </w:pPr>
      <w:r>
        <w:t>9) д</w:t>
      </w:r>
      <w:r>
        <w:t xml:space="preserve">ату заключения и срок действия договора; </w:t>
      </w:r>
    </w:p>
    <w:p w:rsidR="00000000" w:rsidRDefault="00F179CB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19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120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10) номер и серию </w:t>
      </w:r>
      <w:r>
        <w:rPr>
          <w:rStyle w:val="s0"/>
        </w:rPr>
        <w:t>договора страхования;</w:t>
      </w:r>
    </w:p>
    <w:p w:rsidR="00000000" w:rsidRDefault="00F179CB">
      <w:pPr>
        <w:pStyle w:val="pj"/>
      </w:pPr>
      <w:r>
        <w:rPr>
          <w:rStyle w:val="s0"/>
        </w:rPr>
        <w:t xml:space="preserve">11), 12) исключены в соответствии с </w:t>
      </w:r>
      <w:hyperlink r:id="rId121" w:anchor="sub_id=25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</w:t>
      </w:r>
      <w:r>
        <w:rPr>
          <w:rStyle w:val="s3"/>
        </w:rPr>
        <w:t xml:space="preserve"> действие с 12 сентября 2022 г.) (</w:t>
      </w:r>
      <w:hyperlink r:id="rId122" w:anchor="sub_id=1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По соглашению сторон в договор могут быть включены и иные условия.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  <w:ind w:left="1200" w:hanging="800"/>
      </w:pPr>
      <w:bookmarkStart w:id="17" w:name="SUB120000"/>
      <w:bookmarkEnd w:id="17"/>
      <w:r>
        <w:rPr>
          <w:rStyle w:val="s1"/>
        </w:rPr>
        <w:t xml:space="preserve">Статья 12. Действие договора обязательного страхования работника от несчастных случаев </w:t>
      </w:r>
    </w:p>
    <w:p w:rsidR="00000000" w:rsidRDefault="00F179CB">
      <w:pPr>
        <w:pStyle w:val="pj"/>
      </w:pPr>
      <w:r>
        <w:t xml:space="preserve">1. Договор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вступает в силу и становится обязательным для сторон с даты, установленной договором обязательного </w:t>
      </w:r>
      <w:r>
        <w:t xml:space="preserve">страхования </w:t>
      </w:r>
      <w:r>
        <w:rPr>
          <w:rStyle w:val="s0"/>
        </w:rPr>
        <w:t>работника от несчастных случаев</w:t>
      </w:r>
      <w:r>
        <w:t xml:space="preserve">. </w:t>
      </w:r>
    </w:p>
    <w:p w:rsidR="00000000" w:rsidRDefault="00F179CB">
      <w:pPr>
        <w:pStyle w:val="pj"/>
      </w:pPr>
      <w:r>
        <w:t xml:space="preserve">2. Договор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заключается сроком на двенадцать месяцев с даты вступления его в силу, за исключением случая, предусмотренного пунктом 3 настоящей статьи. </w:t>
      </w:r>
    </w:p>
    <w:p w:rsidR="00000000" w:rsidRDefault="00F179CB">
      <w:pPr>
        <w:pStyle w:val="pj"/>
      </w:pPr>
      <w:r>
        <w:t>Д</w:t>
      </w:r>
      <w:r>
        <w:t xml:space="preserve">оговор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действует в течение всего срока страхования и не прекращает своего действия по первому наступившему страховому случаю. </w:t>
      </w:r>
    </w:p>
    <w:p w:rsidR="00000000" w:rsidRDefault="00F179CB">
      <w:pPr>
        <w:pStyle w:val="pj"/>
        <w:spacing w:after="240"/>
      </w:pPr>
      <w:r>
        <w:t xml:space="preserve">3. При осуществлении деятельности работодателя сроком менее двенадцати </w:t>
      </w:r>
      <w:r>
        <w:t>месяцев договор заключается на срок осуществления данной деятельности.</w:t>
      </w:r>
    </w:p>
    <w:p w:rsidR="00000000" w:rsidRDefault="00F179CB">
      <w:pPr>
        <w:pStyle w:val="pj"/>
        <w:ind w:left="1200" w:hanging="800"/>
      </w:pPr>
      <w:bookmarkStart w:id="18" w:name="SUB130000"/>
      <w:bookmarkEnd w:id="18"/>
      <w:r>
        <w:rPr>
          <w:rStyle w:val="s1"/>
        </w:rPr>
        <w:t xml:space="preserve">Статья 13. Прекращение договора обязательного страхования работника от несчастных случаев </w:t>
      </w:r>
    </w:p>
    <w:p w:rsidR="00000000" w:rsidRDefault="00F179CB">
      <w:pPr>
        <w:pStyle w:val="pj"/>
      </w:pPr>
      <w:r>
        <w:t xml:space="preserve">1. Договор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прекращает свое действие </w:t>
      </w:r>
      <w:r>
        <w:t xml:space="preserve">в случаях: </w:t>
      </w:r>
    </w:p>
    <w:p w:rsidR="00000000" w:rsidRDefault="00F179CB">
      <w:pPr>
        <w:pStyle w:val="pj"/>
      </w:pPr>
      <w:r>
        <w:t xml:space="preserve">1) истечения срока действия договора; </w:t>
      </w:r>
    </w:p>
    <w:p w:rsidR="00000000" w:rsidRDefault="00F179CB">
      <w:pPr>
        <w:pStyle w:val="pj"/>
      </w:pPr>
      <w:r>
        <w:t>2) досрочного прекращения договора;</w:t>
      </w:r>
    </w:p>
    <w:p w:rsidR="00000000" w:rsidRDefault="00F179CB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123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</w:t>
      </w:r>
    </w:p>
    <w:p w:rsidR="00000000" w:rsidRDefault="00F179CB">
      <w:pPr>
        <w:pStyle w:val="pj"/>
      </w:pPr>
      <w:r>
        <w:rPr>
          <w:rStyle w:val="s0"/>
        </w:rPr>
        <w:t>3) осущ</w:t>
      </w:r>
      <w:r>
        <w:rPr>
          <w:rStyle w:val="s0"/>
        </w:rPr>
        <w:t>ествления страховщиком страховой выплаты (страховых выплат) в размере общей страховой суммы, установленной договором страхования.</w:t>
      </w:r>
    </w:p>
    <w:p w:rsidR="00000000" w:rsidRDefault="00F179CB">
      <w:pPr>
        <w:pStyle w:val="pji"/>
      </w:pPr>
      <w:r>
        <w:rPr>
          <w:rStyle w:val="s3"/>
        </w:rPr>
        <w:t xml:space="preserve">Пункт 2 изложен в редакции </w:t>
      </w:r>
      <w:hyperlink r:id="rId124" w:anchor="sub_id=2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</w:t>
      </w:r>
      <w:r>
        <w:rPr>
          <w:rStyle w:val="s3"/>
        </w:rPr>
        <w:t xml:space="preserve">.09 г. № 234-IV (введены в действие по истечении шести месяцев после первого официального </w:t>
      </w:r>
      <w:hyperlink r:id="rId12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26" w:anchor="sub_id=13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127" w:anchor="sub_id=28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128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</w:t>
      </w:r>
      <w:r>
        <w:rPr>
          <w:rStyle w:val="s3"/>
        </w:rPr>
        <w:t xml:space="preserve">тветствии с </w:t>
      </w:r>
      <w:hyperlink r:id="rId129" w:anchor="sub_id=25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130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2. Прекращение договора обязательного страхования работника от несчастных случаев не освобождает страховщика от обязанности по осуществлению страховой выплаты выгодоприобретателю по несчастным случаям, признанным в последующем страховыми </w:t>
      </w:r>
      <w:r>
        <w:t>случаями, которые произошли в период действия договора обязательного страхования работника от несчастных случаев.</w:t>
      </w:r>
    </w:p>
    <w:p w:rsidR="00000000" w:rsidRDefault="00F179CB">
      <w:pPr>
        <w:pStyle w:val="pj"/>
      </w:pPr>
      <w:r>
        <w:t>В случае смерти или установления пострадавшему работнику степени утраты профессиональной трудоспособности страховая выплата осуществляется стр</w:t>
      </w:r>
      <w:r>
        <w:t>аховщиком, заключившим договор обязательного страхования работника от несчастных случаев, в период действия которого произошел несчастный случай.</w:t>
      </w:r>
    </w:p>
    <w:p w:rsidR="00000000" w:rsidRDefault="00F179CB">
      <w:pPr>
        <w:pStyle w:val="pj"/>
      </w:pPr>
      <w:r>
        <w:t>При этом датой несчастного случая является:</w:t>
      </w:r>
    </w:p>
    <w:p w:rsidR="00000000" w:rsidRDefault="00F179CB">
      <w:pPr>
        <w:pStyle w:val="pj"/>
      </w:pPr>
      <w:r>
        <w:t>при смерти или установлении работнику степени утраты профессиональ</w:t>
      </w:r>
      <w:r>
        <w:t>ной трудоспособности в результате трудового увечья - дата несчастного случая, указанная в акте о несчастном случае;</w:t>
      </w:r>
    </w:p>
    <w:p w:rsidR="00000000" w:rsidRDefault="00F179CB">
      <w:pPr>
        <w:pStyle w:val="pj"/>
      </w:pPr>
      <w:r>
        <w:t>при установлении работнику степени утраты профессиональной трудоспособности в результате выявления профессионального заболевания - дата закл</w:t>
      </w:r>
      <w:r>
        <w:t>ючения организации здравоохранения, оказывающей специализированную медицинскую помощь в области профессиональной патологии и экспертизы.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  <w:ind w:left="1200" w:hanging="800"/>
      </w:pPr>
      <w:bookmarkStart w:id="19" w:name="SUB140000"/>
      <w:bookmarkEnd w:id="19"/>
      <w:r>
        <w:rPr>
          <w:rStyle w:val="s1"/>
        </w:rPr>
        <w:t xml:space="preserve">Статья 14. Досрочное прекращение договора обязательного страхования работника от несчастных случаев </w:t>
      </w:r>
    </w:p>
    <w:p w:rsidR="00000000" w:rsidRDefault="00F179CB">
      <w:pPr>
        <w:pStyle w:val="pj"/>
        <w:spacing w:after="240"/>
      </w:pPr>
      <w:r>
        <w:t>Договор обязател</w:t>
      </w:r>
      <w:r>
        <w:t xml:space="preserve">ьного страхования </w:t>
      </w:r>
      <w:r>
        <w:rPr>
          <w:rStyle w:val="s0"/>
        </w:rPr>
        <w:t>работника от несчастных случаев</w:t>
      </w:r>
      <w:r>
        <w:t xml:space="preserve"> прекращается досрочно в случаях, установленных </w:t>
      </w:r>
      <w:hyperlink r:id="rId131" w:anchor="sub_id=841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Казахстан.</w:t>
      </w:r>
    </w:p>
    <w:p w:rsidR="00000000" w:rsidRDefault="00F179CB">
      <w:pPr>
        <w:pStyle w:val="pj"/>
        <w:ind w:left="1200" w:hanging="800"/>
      </w:pPr>
      <w:bookmarkStart w:id="20" w:name="SUB150000"/>
      <w:bookmarkEnd w:id="20"/>
      <w:r>
        <w:rPr>
          <w:rStyle w:val="s1"/>
        </w:rPr>
        <w:t xml:space="preserve">Статья 15. Недействительность договора обязательного страхования работника от несчастных случаев </w:t>
      </w:r>
    </w:p>
    <w:p w:rsidR="00000000" w:rsidRDefault="00F179CB">
      <w:pPr>
        <w:pStyle w:val="pj"/>
        <w:spacing w:after="240"/>
      </w:pPr>
      <w:r>
        <w:t xml:space="preserve">Основания и последствия признания договора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недействительным определяются в соответствии с </w:t>
      </w:r>
      <w:hyperlink r:id="rId132" w:anchor="sub_id=844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Казахстан.</w:t>
      </w:r>
    </w:p>
    <w:p w:rsidR="00000000" w:rsidRDefault="00F179CB">
      <w:pPr>
        <w:pStyle w:val="pji"/>
      </w:pPr>
      <w:bookmarkStart w:id="21" w:name="SUB160000"/>
      <w:bookmarkEnd w:id="21"/>
      <w:r>
        <w:rPr>
          <w:rStyle w:val="s3"/>
        </w:rPr>
        <w:t xml:space="preserve">Статья 16 изложена в редакции </w:t>
      </w:r>
      <w:hyperlink r:id="rId133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07.05.07 г. № 24</w:t>
      </w:r>
      <w:r>
        <w:rPr>
          <w:rStyle w:val="s3"/>
        </w:rPr>
        <w:t>4-III (</w:t>
      </w:r>
      <w:hyperlink r:id="rId134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16. Страховая сумма</w:t>
      </w:r>
    </w:p>
    <w:p w:rsidR="00000000" w:rsidRDefault="00F179CB">
      <w:pPr>
        <w:pStyle w:val="pj"/>
      </w:pPr>
      <w:r>
        <w:rPr>
          <w:rStyle w:val="s0"/>
        </w:rPr>
        <w:t>1. Страховая сумма определяется договором обязательного страхования работника от несчастных случаев, но не должна быть мен</w:t>
      </w:r>
      <w:r>
        <w:rPr>
          <w:rStyle w:val="s0"/>
        </w:rPr>
        <w:t>ее годового фонда оплаты труда всех работников на момент заключения договора обязательного страхования работника от несчастных случаев.</w:t>
      </w:r>
    </w:p>
    <w:p w:rsidR="00000000" w:rsidRDefault="00F179CB">
      <w:pPr>
        <w:pStyle w:val="pji"/>
      </w:pPr>
      <w:r>
        <w:rPr>
          <w:rStyle w:val="s3"/>
        </w:rPr>
        <w:t xml:space="preserve">Пункт 2 изложен в редакции </w:t>
      </w:r>
      <w:hyperlink r:id="rId135" w:anchor="sub_id=2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30.12.09 г. № 234-IV (</w:t>
      </w:r>
      <w:hyperlink r:id="rId136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 xml:space="preserve">2. Страховая сумма уменьшается на сумму размера страховой выплаты (страховых выплат) и (или) расходов на погребение, предусмотренных </w:t>
      </w:r>
      <w:r>
        <w:rPr>
          <w:rStyle w:val="s0"/>
        </w:rPr>
        <w:t xml:space="preserve">в соответствии со </w:t>
      </w:r>
      <w:hyperlink w:anchor="sub190000" w:history="1">
        <w:r>
          <w:rPr>
            <w:rStyle w:val="a4"/>
          </w:rPr>
          <w:t>статьей 19</w:t>
        </w:r>
      </w:hyperlink>
      <w:r>
        <w:rPr>
          <w:rStyle w:val="s0"/>
        </w:rPr>
        <w:t xml:space="preserve"> настоящего Закона.</w:t>
      </w:r>
    </w:p>
    <w:p w:rsidR="00000000" w:rsidRDefault="00F179CB">
      <w:pPr>
        <w:pStyle w:val="pj"/>
      </w:pPr>
      <w:r>
        <w:rPr>
          <w:rStyle w:val="s0"/>
        </w:rPr>
        <w:t>3. Страховая сумма может изменяться в случае изменения годового фонда оплаты труда работников.</w:t>
      </w:r>
    </w:p>
    <w:p w:rsidR="00000000" w:rsidRDefault="00F179CB">
      <w:pPr>
        <w:pStyle w:val="pj"/>
      </w:pPr>
      <w:r>
        <w:t> </w:t>
      </w:r>
    </w:p>
    <w:p w:rsidR="00000000" w:rsidRDefault="00F179CB">
      <w:pPr>
        <w:pStyle w:val="pji"/>
      </w:pPr>
      <w:bookmarkStart w:id="22" w:name="SUB16010000"/>
      <w:bookmarkEnd w:id="22"/>
      <w:r>
        <w:rPr>
          <w:rStyle w:val="s3"/>
        </w:rPr>
        <w:t xml:space="preserve">Закон дополнен статьей 16-1 в соответствии с </w:t>
      </w:r>
      <w:hyperlink r:id="rId137" w:anchor="sub_id=21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30.12.09 г. № 234-IV (введены в действие по истечении шести месяцев после первого официального </w:t>
      </w:r>
      <w:hyperlink r:id="rId13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 xml:space="preserve">Статья 16-1. Обстоятельства наступления страхового случая </w:t>
      </w:r>
    </w:p>
    <w:p w:rsidR="00000000" w:rsidRDefault="00F179CB">
      <w:pPr>
        <w:pStyle w:val="pj"/>
      </w:pPr>
      <w:r>
        <w:rPr>
          <w:rStyle w:val="s0"/>
        </w:rPr>
        <w:t xml:space="preserve">Обстоятельства, при которых несчастный случай привел к установлению работнику степени утраты профессиональной трудоспособности либо его смерти, предусмотрены </w:t>
      </w:r>
      <w:hyperlink r:id="rId139" w:anchor="sub_id=1860200" w:history="1">
        <w:r>
          <w:rPr>
            <w:rStyle w:val="a4"/>
          </w:rPr>
          <w:t>пунктом 2 статьи 322</w:t>
        </w:r>
      </w:hyperlink>
      <w:r>
        <w:rPr>
          <w:rStyle w:val="s0"/>
        </w:rPr>
        <w:t xml:space="preserve"> Трудового кодекса Республики Казахстан.</w:t>
      </w:r>
    </w:p>
    <w:p w:rsidR="00000000" w:rsidRDefault="00F179CB">
      <w:pPr>
        <w:pStyle w:val="pji"/>
      </w:pPr>
      <w:r>
        <w:rPr>
          <w:rStyle w:val="s3"/>
        </w:rPr>
        <w:t xml:space="preserve">См.: </w:t>
      </w:r>
      <w:hyperlink r:id="rId14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регулированию и развитию фина</w:t>
      </w:r>
      <w:r>
        <w:rPr>
          <w:rStyle w:val="s3"/>
        </w:rPr>
        <w:t>нсового рынка от 7 апреля 2021 года на вопрос от 11 марта 2021 года № 672930 (dialog.egov.kz) «Касательно страхового случая и применения поправочного коэффициента по договору обязательного страхования работника от несчастных случаев при исполнении им трудо</w:t>
      </w:r>
      <w:r>
        <w:rPr>
          <w:rStyle w:val="s3"/>
        </w:rPr>
        <w:t>вых обязанностей»</w:t>
      </w:r>
    </w:p>
    <w:p w:rsidR="00000000" w:rsidRDefault="00F179CB">
      <w:pPr>
        <w:pStyle w:val="pj"/>
      </w:pPr>
      <w:r>
        <w:t> </w:t>
      </w:r>
    </w:p>
    <w:p w:rsidR="00000000" w:rsidRDefault="00F179CB">
      <w:pPr>
        <w:pStyle w:val="pj"/>
        <w:ind w:left="1200" w:hanging="800"/>
      </w:pPr>
      <w:bookmarkStart w:id="23" w:name="SUB170000"/>
      <w:bookmarkEnd w:id="23"/>
      <w:r>
        <w:rPr>
          <w:rStyle w:val="s1"/>
        </w:rPr>
        <w:t xml:space="preserve">Статья 17. Определение размера страховой премии и порядок ее уплаты по договору обязательного страхования работника от несчастных случаев </w:t>
      </w:r>
    </w:p>
    <w:p w:rsidR="00000000" w:rsidRDefault="00F179CB">
      <w:pPr>
        <w:pStyle w:val="pji"/>
      </w:pPr>
      <w:r>
        <w:rPr>
          <w:rStyle w:val="s3"/>
        </w:rPr>
        <w:t xml:space="preserve">Пункт 1 изложен в редакции </w:t>
      </w:r>
      <w:hyperlink r:id="rId141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07.05.07 г. № 244-III (</w:t>
      </w:r>
      <w:hyperlink r:id="rId142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" w:anchor="sub_id=28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144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5" w:anchor="sub_id=3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 (введены в действие с 1 января 2018 г.) (</w:t>
      </w:r>
      <w:hyperlink r:id="rId146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" w:anchor="sub_id=6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 (</w:t>
      </w:r>
      <w:hyperlink r:id="rId148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1. Страховая премия по договору страхования работника от несчастных случаев опр</w:t>
      </w:r>
      <w:r>
        <w:t>еделяется соглашением сторон на основе страхового тарифа, установленного пунктом 2 настоящей статьи, умноженного на страховую сумму по договору страхования.</w:t>
      </w:r>
    </w:p>
    <w:p w:rsidR="00000000" w:rsidRDefault="00F179CB">
      <w:pPr>
        <w:pStyle w:val="pj"/>
      </w:pPr>
      <w:r>
        <w:t>При определении страхователем годового фонда оплаты труда принимается ежемесячный доход каждого раб</w:t>
      </w:r>
      <w:r>
        <w:t>отника не более десятикратного минимального размера заработной платы, установленного законом о республиканском бюджете на соответствующий финансовый год, умноженный на двенадцать.</w:t>
      </w:r>
    </w:p>
    <w:p w:rsidR="00000000" w:rsidRDefault="00F179CB">
      <w:pPr>
        <w:pStyle w:val="pj"/>
      </w:pPr>
      <w:r>
        <w:rPr>
          <w:rStyle w:val="s0"/>
        </w:rPr>
        <w:t>Если в течение срока действия договора страхования изменяются фонд оплаты тр</w:t>
      </w:r>
      <w:r>
        <w:rPr>
          <w:rStyle w:val="s0"/>
        </w:rPr>
        <w:t>уда и (или) штатная численность работников, то по соглашению сторон в договор страхования вносятся изменения (в части размера страховой суммы и страховой премии) путем заключения дополнительного соглашения на период действия основного договора. Страховая п</w:t>
      </w:r>
      <w:r>
        <w:rPr>
          <w:rStyle w:val="s0"/>
        </w:rPr>
        <w:t>ремия рассчитывается исходя из суммы изменения фонда оплаты труда и срока, оставшегося до окончания основного договора. Страховой тариф рассчитывается пропорционально оставшемуся периоду страхования от тарифа, по которому был заключен договор (основной дог</w:t>
      </w:r>
      <w:r>
        <w:rPr>
          <w:rStyle w:val="s0"/>
        </w:rPr>
        <w:t>овор) страхования.</w:t>
      </w:r>
    </w:p>
    <w:p w:rsidR="00000000" w:rsidRDefault="00F179CB">
      <w:pPr>
        <w:pStyle w:val="pj"/>
      </w:pPr>
      <w:r>
        <w:rPr>
          <w:rStyle w:val="s0"/>
        </w:rPr>
        <w:t xml:space="preserve">В случае подачи страхователем заявления в целях заключения договора обязательного страхования работника от несчастных случаев в соответствии с </w:t>
      </w:r>
      <w:hyperlink w:anchor="sub8020102" w:history="1">
        <w:r>
          <w:rPr>
            <w:rStyle w:val="a4"/>
          </w:rPr>
          <w:t>подпунктом 1-2) пункта 2 статьи 8</w:t>
        </w:r>
      </w:hyperlink>
      <w:r>
        <w:rPr>
          <w:rStyle w:val="s0"/>
        </w:rPr>
        <w:t xml:space="preserve"> настоящего Закона годовой ф</w:t>
      </w:r>
      <w:r>
        <w:rPr>
          <w:rStyle w:val="s0"/>
        </w:rPr>
        <w:t>онд оплаты труда определяется исходя из данных, указанных в заявлении страхователя.</w:t>
      </w:r>
    </w:p>
    <w:p w:rsidR="00000000" w:rsidRDefault="00F179CB">
      <w:pPr>
        <w:pStyle w:val="pji"/>
      </w:pPr>
      <w:r>
        <w:rPr>
          <w:rStyle w:val="s3"/>
        </w:rPr>
        <w:t xml:space="preserve">Пункт 2 изложен в редакции </w:t>
      </w:r>
      <w:hyperlink r:id="rId149" w:anchor="sub_id=28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150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2. Установить нижеследующие страховые тарифы, дифференцированные по видам экономической деятельности, в зависимости от класса профессионального риска:</w:t>
      </w:r>
    </w:p>
    <w:p w:rsidR="00000000" w:rsidRDefault="00F179CB">
      <w:pPr>
        <w:pStyle w:val="pj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715"/>
      </w:tblGrid>
      <w:tr w:rsidR="00000000">
        <w:trPr>
          <w:trHeight w:val="20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Класс профессионального риска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Страховой тариф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0,12%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0,29%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0,48%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0,49%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0,52%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0,53%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0,54%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0,65%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0,56%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0,88%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0,75%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0,76%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1,29%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1,55%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1,13%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1,17%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1,21%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2,43%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1,75%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20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2,05%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21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2,54%</w:t>
            </w:r>
          </w:p>
        </w:tc>
      </w:tr>
      <w:tr w:rsidR="00000000">
        <w:trPr>
          <w:trHeight w:val="2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rPr>
                <w:b/>
                <w:bCs/>
              </w:rPr>
              <w:t>22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2,96%</w:t>
            </w:r>
          </w:p>
        </w:tc>
      </w:tr>
    </w:tbl>
    <w:p w:rsidR="00000000" w:rsidRDefault="00F179CB">
      <w:pPr>
        <w:pStyle w:val="pc"/>
      </w:pPr>
      <w:r>
        <w:t> </w:t>
      </w:r>
    </w:p>
    <w:p w:rsidR="00000000" w:rsidRDefault="00F179CB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51" w:anchor="sub_id=28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</w:t>
      </w:r>
    </w:p>
    <w:p w:rsidR="00000000" w:rsidRDefault="00F179CB">
      <w:pPr>
        <w:pStyle w:val="pj"/>
      </w:pPr>
      <w:r>
        <w:t>2-1. В случае если размер страховой премии, рассчитанный в соответствии с пунктами 1,2 настоящей статьи, менее минимального размера заработной платы, установленного законом о республиканском бюджете на соответствующий финансовый год, то размер страховой пр</w:t>
      </w:r>
      <w:r>
        <w:t xml:space="preserve">емии по договору обязательного страхования работника от несчастных случаев составляет </w:t>
      </w:r>
      <w:hyperlink r:id="rId152" w:history="1">
        <w:r>
          <w:rPr>
            <w:rStyle w:val="a4"/>
          </w:rPr>
          <w:t>минимальный размер заработной платы</w:t>
        </w:r>
      </w:hyperlink>
      <w:r>
        <w:t>. При этом страховая сумма увеличивается пропорционально увеличению раз</w:t>
      </w:r>
      <w:r>
        <w:t>мера страховой премии.</w:t>
      </w:r>
    </w:p>
    <w:p w:rsidR="00000000" w:rsidRDefault="00F179CB">
      <w:pPr>
        <w:pStyle w:val="pji"/>
      </w:pPr>
      <w:r>
        <w:rPr>
          <w:rStyle w:val="s3"/>
        </w:rPr>
        <w:t xml:space="preserve">Пункт 3 изложен в редакции </w:t>
      </w:r>
      <w:hyperlink r:id="rId153" w:anchor="sub_id=28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154" w:anchor="sub_id=1703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5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19.12.20 г. № 386-VI (</w:t>
      </w:r>
      <w:hyperlink r:id="rId156" w:anchor="sub_id=1703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 xml:space="preserve">); </w:t>
      </w:r>
      <w:hyperlink r:id="rId157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158" w:anchor="sub_id=1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3. </w:t>
      </w:r>
      <w:hyperlink r:id="rId159" w:history="1">
        <w:r>
          <w:rPr>
            <w:rStyle w:val="a4"/>
          </w:rPr>
          <w:t>Порядок отнесения видов экономической деятельности к классам профессионального риска</w:t>
        </w:r>
      </w:hyperlink>
      <w:r>
        <w:t xml:space="preserve"> определяется уполномоченным органом.</w:t>
      </w:r>
    </w:p>
    <w:p w:rsidR="00000000" w:rsidRDefault="00F179CB">
      <w:pPr>
        <w:pStyle w:val="pj"/>
      </w:pPr>
      <w:r>
        <w:t>В случае когда страхователь осуществляет несколько видов экономическо</w:t>
      </w:r>
      <w:r>
        <w:t>й деятельности, то он подлежит отнесению к классу профессионального риска, соответствующему основному виду его деятельности. В случае, когда страхователь осуществляет несколько видов экономической деятельности, равномерно распределенных в общем объеме прои</w:t>
      </w:r>
      <w:r>
        <w:t>зводства, он подлежит отнесению к тому виду экономической деятельности, которому соответствует более высокий класс профессионального риска.</w:t>
      </w:r>
    </w:p>
    <w:p w:rsidR="00000000" w:rsidRDefault="00F179CB">
      <w:pPr>
        <w:pStyle w:val="pj"/>
      </w:pPr>
      <w:r>
        <w:t xml:space="preserve">В случае когда страхователь осуществляет деятельность в рамках </w:t>
      </w:r>
      <w:hyperlink r:id="rId160" w:anchor="sub_id=687010000" w:history="1">
        <w:r>
          <w:rPr>
            <w:rStyle w:val="a4"/>
          </w:rPr>
          <w:t>договора</w:t>
        </w:r>
      </w:hyperlink>
      <w:r>
        <w:t xml:space="preserve"> на оказание услуг по предоставлению персонала в качестве направляющей стороны, то он подлежит отнесению к виду экономической деятельности, который имеет класс профессионального риска не ниже класса профессиональног</w:t>
      </w:r>
      <w:r>
        <w:t>о риска принимающей стороны или самого высокого класса профессионального риска принимающей стороны, в соответствии с заключаемыми им договорами на оказание услуг по предоставлению персонала.</w:t>
      </w:r>
    </w:p>
    <w:p w:rsidR="00000000" w:rsidRDefault="00F179CB">
      <w:pPr>
        <w:pStyle w:val="pj"/>
      </w:pPr>
      <w:r>
        <w:t>В случае когда страхователь имеет филиал (филиалы), осуществляющи</w:t>
      </w:r>
      <w:r>
        <w:t>й (осуществляющие) отличную от страхователя деятельность, то она подлежит отнесению к тому виду экономической деятельности, которому соответствует ее класс профессионального риска.</w:t>
      </w:r>
    </w:p>
    <w:p w:rsidR="00000000" w:rsidRDefault="00F179CB">
      <w:pPr>
        <w:pStyle w:val="pj"/>
      </w:pPr>
      <w:r>
        <w:t>При этом филиал (филиалы) должен (должны) иметь подтверждение об осуществля</w:t>
      </w:r>
      <w:r>
        <w:t>емом им (ими) виде экономической деятельности.</w:t>
      </w:r>
    </w:p>
    <w:p w:rsidR="00000000" w:rsidRDefault="00F179CB">
      <w:pPr>
        <w:pStyle w:val="pj"/>
      </w:pPr>
      <w:r>
        <w:t xml:space="preserve">4. Уплата страховой премии производится страхователем единовременно или в рассрочку в порядке и сроки, которые предусмотрены договором 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. Если договором </w:t>
      </w:r>
      <w:r>
        <w:t xml:space="preserve">обязательного страхования </w:t>
      </w:r>
      <w:r>
        <w:rPr>
          <w:rStyle w:val="s0"/>
        </w:rPr>
        <w:t>работника от несчастных случаев</w:t>
      </w:r>
      <w:r>
        <w:t xml:space="preserve"> не предусмотрено иное, то за несвоевременную уплату очередного страхового взноса страхователь обязан уплатить страховщику неустойку в </w:t>
      </w:r>
      <w:r>
        <w:rPr>
          <w:rStyle w:val="s0"/>
        </w:rPr>
        <w:t xml:space="preserve">порядке и размере, установленных </w:t>
      </w:r>
      <w:hyperlink r:id="rId161" w:anchor="sub_id=295000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F179CB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62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244-III;</w:t>
      </w:r>
      <w:r>
        <w:rPr>
          <w:rStyle w:val="s3"/>
        </w:rPr>
        <w:t xml:space="preserve"> внесены изменения в соответствии с </w:t>
      </w:r>
      <w:hyperlink r:id="rId163" w:anchor="sub_id=28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164" w:anchor="sub_id=1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 xml:space="preserve">5. </w:t>
      </w:r>
      <w:r>
        <w:rPr>
          <w:rStyle w:val="s0"/>
        </w:rPr>
        <w:t xml:space="preserve">В случае изменения класса профессионального риска работника в течение действия договора обязательного страхования работника от несчастных случаев страховая премия подлежит перерасчету пропорционально сроку, оставшемуся до истечения срока действия договора </w:t>
      </w:r>
      <w:r>
        <w:rPr>
          <w:rStyle w:val="s0"/>
        </w:rPr>
        <w:t>обязательного страхования работника от несчастных случаев.</w:t>
      </w:r>
    </w:p>
    <w:p w:rsidR="00000000" w:rsidRDefault="00F179CB">
      <w:pPr>
        <w:pStyle w:val="pj"/>
      </w:pPr>
      <w:r>
        <w:t> </w:t>
      </w:r>
    </w:p>
    <w:p w:rsidR="00000000" w:rsidRDefault="00F179CB">
      <w:pPr>
        <w:pStyle w:val="pji"/>
      </w:pPr>
      <w:bookmarkStart w:id="24" w:name="SUB17010000"/>
      <w:bookmarkEnd w:id="24"/>
      <w:r>
        <w:rPr>
          <w:rStyle w:val="s3"/>
        </w:rPr>
        <w:t xml:space="preserve">Закон дополнен статьей 17-1 в соответствии с </w:t>
      </w:r>
      <w:hyperlink r:id="rId165" w:anchor="sub_id=21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30.12.09 г. № 234-IV (введено в действие с 1 января 2011 г.); внесены изменения в соответствии с </w:t>
      </w:r>
      <w:hyperlink r:id="rId166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67" w:anchor="sub_id=1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68" w:anchor="sub_id=2817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169" w:anchor="sub_id=1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заголовок изложен в редакции </w:t>
      </w:r>
      <w:hyperlink r:id="rId170" w:anchor="sub_id=2517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171" w:anchor="sub_id=1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17-1. Поправочный коэффициент к страховой премии</w:t>
      </w:r>
    </w:p>
    <w:p w:rsidR="00000000" w:rsidRDefault="00F179CB">
      <w:pPr>
        <w:pStyle w:val="pj"/>
      </w:pPr>
      <w:r>
        <w:t>1. Если страховой случай (страховые случаи) произошел (произошли) по вине страхователя в период де</w:t>
      </w:r>
      <w:r>
        <w:t xml:space="preserve">йствия договора, то страховая премия, рассчитанная в соответствии со </w:t>
      </w:r>
      <w:hyperlink w:anchor="sub170000" w:history="1">
        <w:r>
          <w:rPr>
            <w:rStyle w:val="a4"/>
          </w:rPr>
          <w:t>статьей 17</w:t>
        </w:r>
      </w:hyperlink>
      <w:r>
        <w:t xml:space="preserve"> настоящего Закона, умножается на поправочный коэффициент.</w:t>
      </w:r>
    </w:p>
    <w:p w:rsidR="00000000" w:rsidRDefault="00F179CB">
      <w:pPr>
        <w:pStyle w:val="pj"/>
      </w:pPr>
      <w:r>
        <w:t>2. Поправочный коэффициент определяется на основании среднегодового количества пострад</w:t>
      </w:r>
      <w:r>
        <w:t>авших работников в течение последних пяти лет, предшествующих дате заключения договора обязательного страхования работника от несчастных случаев, и соответствующего общего количества работников страхователя на дату заключения договора обязательного страхов</w:t>
      </w:r>
      <w:r>
        <w:t>ания работника от несчастных случаев. Значения поправочных коэффициентов применяются в следующих размерах:</w:t>
      </w:r>
    </w:p>
    <w:p w:rsidR="00000000" w:rsidRDefault="00F179CB">
      <w:pPr>
        <w:pStyle w:val="pj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87"/>
        <w:gridCol w:w="946"/>
        <w:gridCol w:w="1066"/>
        <w:gridCol w:w="1236"/>
        <w:gridCol w:w="1356"/>
        <w:gridCol w:w="1056"/>
      </w:tblGrid>
      <w:tr w:rsidR="00000000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Среднегодовое количество пострадавших работников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Общее количество работников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179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до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от 101 до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от 501 до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от 1 </w:t>
            </w:r>
            <w:r>
              <w:t>001 до 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от 10 001 до 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c"/>
              <w:spacing w:line="20" w:lineRule="atLeast"/>
            </w:pPr>
            <w:r>
              <w:t>более 20 000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от 2 до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от 10 до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1,1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от 20 до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1,25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от 50 до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1,5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от 100 до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2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от 200 до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от 300 и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79CB">
            <w:pPr>
              <w:pStyle w:val="pji"/>
              <w:spacing w:line="20" w:lineRule="atLeast"/>
            </w:pPr>
            <w:r>
              <w:t>3,5</w:t>
            </w:r>
          </w:p>
        </w:tc>
      </w:tr>
    </w:tbl>
    <w:p w:rsidR="00000000" w:rsidRDefault="00F179CB">
      <w:pPr>
        <w:pStyle w:val="pj"/>
      </w:pPr>
      <w:r>
        <w:t> </w:t>
      </w:r>
    </w:p>
    <w:p w:rsidR="00000000" w:rsidRDefault="00F179CB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72" w:anchor="sub_id=251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F179CB">
      <w:pPr>
        <w:pStyle w:val="pj"/>
      </w:pPr>
      <w:r>
        <w:rPr>
          <w:rStyle w:val="s0"/>
        </w:rPr>
        <w:t>2-1. В случае отсутствия страховых случаев в течение последних пяти лет, предшествующих дате заключения договора обязательного страхования</w:t>
      </w:r>
      <w:r>
        <w:rPr>
          <w:rStyle w:val="s0"/>
        </w:rPr>
        <w:t xml:space="preserve"> работника от несчастных случаев, страховщик вправе самостоятельно определить поправочные коэффициенты согласно внутренним политикам страховщика по управлению рисками и андеррайтингу, предусмотренным </w:t>
      </w:r>
      <w:hyperlink r:id="rId173" w:anchor="sub_id=52010000" w:history="1">
        <w:r>
          <w:rPr>
            <w:rStyle w:val="a4"/>
          </w:rPr>
          <w:t>пунктом 1 статьи 52-1</w:t>
        </w:r>
      </w:hyperlink>
      <w:r>
        <w:rPr>
          <w:rStyle w:val="s0"/>
        </w:rPr>
        <w:t xml:space="preserve"> Закона Республики Казахстан «О страховой деятельности». При этом расчет страховых резервов по такому договору обязательного страхования работника от несчастных случаев осуществляется исходя из размера стра</w:t>
      </w:r>
      <w:r>
        <w:rPr>
          <w:rStyle w:val="s0"/>
        </w:rPr>
        <w:t xml:space="preserve">ховой премии, рассчитанной в соответствии со </w:t>
      </w:r>
      <w:hyperlink w:anchor="sub170000" w:history="1">
        <w:r>
          <w:rPr>
            <w:rStyle w:val="a4"/>
          </w:rPr>
          <w:t>статьей 17</w:t>
        </w:r>
      </w:hyperlink>
      <w:r>
        <w:rPr>
          <w:rStyle w:val="s0"/>
        </w:rPr>
        <w:t xml:space="preserve"> настоящего Закона.</w:t>
      </w:r>
    </w:p>
    <w:p w:rsidR="00000000" w:rsidRDefault="00F179CB">
      <w:pPr>
        <w:pStyle w:val="pj"/>
      </w:pPr>
      <w:r>
        <w:t>3. В случае если страхователь имеет филиал (филиалы), осуществляющий (осуществляющие) отличную от страхователя деятельность, то поправочный коэффицие</w:t>
      </w:r>
      <w:r>
        <w:t>нт рассчитывается с учетом среднегодового количества всех пострадавших работников и общего количества работников работодателя и его филиала (филиалов).</w:t>
      </w:r>
    </w:p>
    <w:p w:rsidR="00000000" w:rsidRDefault="00F179CB">
      <w:pPr>
        <w:pStyle w:val="pj"/>
      </w:pPr>
      <w:r>
        <w:t>4. Для расчета количества пострадавших работников учитывается количество несчастных случаев, приведших к</w:t>
      </w:r>
      <w:r>
        <w:t xml:space="preserve"> установлению работнику степени утраты профессиональной трудоспособности от 30 до 100 процентов включительно либо к его смерти.</w:t>
      </w:r>
    </w:p>
    <w:p w:rsidR="00000000" w:rsidRDefault="00F179CB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74" w:anchor="sub_id=1701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75" w:anchor="sub_id=170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5. Порядок применения поправочного коэффициента определяется </w:t>
      </w:r>
      <w:hyperlink r:id="rId176" w:history="1">
        <w:r>
          <w:rPr>
            <w:rStyle w:val="a4"/>
          </w:rPr>
          <w:t>нормативным правовым актом</w:t>
        </w:r>
      </w:hyperlink>
      <w:r>
        <w:t xml:space="preserve"> </w:t>
      </w:r>
      <w:r>
        <w:rPr>
          <w:rStyle w:val="s0"/>
        </w:rPr>
        <w:t>уполномоченного органа по регулированию, контролю и надзору финансового рынка и финансовых организаций</w:t>
      </w:r>
      <w:r>
        <w:t>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i"/>
      </w:pPr>
      <w:bookmarkStart w:id="25" w:name="SUB180000"/>
      <w:bookmarkEnd w:id="25"/>
      <w:r>
        <w:rPr>
          <w:rStyle w:val="s3"/>
        </w:rPr>
        <w:t xml:space="preserve">В заголовок внесены изменения в соответствии с </w:t>
      </w:r>
      <w:hyperlink r:id="rId177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178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 xml:space="preserve">Статья 18. Определение размера причиненного вреда </w:t>
      </w:r>
    </w:p>
    <w:p w:rsidR="00000000" w:rsidRDefault="00F179CB">
      <w:pPr>
        <w:pStyle w:val="pj"/>
      </w:pPr>
      <w:r>
        <w:t>1</w:t>
      </w:r>
      <w:r>
        <w:rPr>
          <w:rStyle w:val="s0"/>
        </w:rPr>
        <w:t xml:space="preserve">. Исключен в соответствии с </w:t>
      </w:r>
      <w:hyperlink r:id="rId179" w:anchor="sub_id=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07.05.07 г. № 244-III </w:t>
      </w:r>
      <w:r>
        <w:rPr>
          <w:rStyle w:val="s3"/>
        </w:rPr>
        <w:t>(</w:t>
      </w:r>
      <w:hyperlink r:id="rId180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i"/>
      </w:pPr>
      <w:r>
        <w:rPr>
          <w:rStyle w:val="s3"/>
        </w:rPr>
        <w:t>В пункт 2</w:t>
      </w:r>
      <w:r>
        <w:rPr>
          <w:rStyle w:val="s3"/>
        </w:rPr>
        <w:t xml:space="preserve"> внесены изменения в соответствии с </w:t>
      </w:r>
      <w:hyperlink r:id="rId181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182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3" w:anchor="sub_id=20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30.12.09 г. № 234-IV (см. </w:t>
      </w:r>
      <w:hyperlink r:id="rId184" w:anchor="sub_id=20000" w:history="1">
        <w:r>
          <w:rPr>
            <w:rStyle w:val="a4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85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2. Вред, причиненный жизни и здоровью работника, включает в себя материальное выражение вреда, связанного с его смертью или с установлением ему степени утраты профессиональной трудо</w:t>
      </w:r>
      <w:r>
        <w:rPr>
          <w:rStyle w:val="s0"/>
        </w:rPr>
        <w:t>способности, за исключением вреда, связанного с временной нетрудоспособностью работника.</w:t>
      </w:r>
    </w:p>
    <w:p w:rsidR="00000000" w:rsidRDefault="00F179CB">
      <w:pPr>
        <w:pStyle w:val="pj"/>
        <w:spacing w:after="240"/>
      </w:pPr>
      <w:r>
        <w:t>Размер вреда, причиненного жизни и здоровью работника, определяется на основании документов, представленных в соответствии с настоящим Законом.</w:t>
      </w:r>
    </w:p>
    <w:p w:rsidR="00000000" w:rsidRDefault="00F179CB">
      <w:pPr>
        <w:pStyle w:val="pji"/>
      </w:pPr>
      <w:bookmarkStart w:id="26" w:name="SUB190000"/>
      <w:bookmarkEnd w:id="26"/>
      <w:r>
        <w:rPr>
          <w:rStyle w:val="s3"/>
        </w:rPr>
        <w:t xml:space="preserve">Статья 19 изложена в редакции </w:t>
      </w:r>
      <w:hyperlink r:id="rId186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07.05.07 г. № 244-III (</w:t>
      </w:r>
      <w:hyperlink r:id="rId187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" w:anchor="sub_id=2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30.12.09 г. № 234-IV (см. </w:t>
      </w:r>
      <w:hyperlink r:id="rId189" w:anchor="sub_id=20000" w:history="1">
        <w:r>
          <w:rPr>
            <w:rStyle w:val="a4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90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1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92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93" w:anchor="sub_id=2817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194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19. Порядок определения размера вреда. Страховые выплаты по договору обязательного страхования работника от несчастных случаев</w:t>
      </w:r>
    </w:p>
    <w:p w:rsidR="00000000" w:rsidRDefault="00F179C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95" w:anchor="sub_id=1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96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7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(введены в действие с 1 июля 2023 г.) (</w:t>
      </w:r>
      <w:hyperlink r:id="rId198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1. Размер вреда, связа</w:t>
      </w:r>
      <w:r>
        <w:t xml:space="preserve">нного с утратой заработка (дохода) в связи со смертью работника или с установлением ему степени утраты профессиональной трудоспособности, определяется в соответствии с требованиями </w:t>
      </w:r>
      <w:hyperlink r:id="rId199" w:anchor="sub_id=9440000" w:history="1">
        <w:r>
          <w:rPr>
            <w:rStyle w:val="a4"/>
          </w:rPr>
          <w:t>Гражданского кодекса</w:t>
        </w:r>
      </w:hyperlink>
      <w:r>
        <w:t xml:space="preserve"> Республики Казахстан.</w:t>
      </w:r>
    </w:p>
    <w:p w:rsidR="00000000" w:rsidRDefault="00F179CB">
      <w:pPr>
        <w:pStyle w:val="pj"/>
      </w:pPr>
      <w:r>
        <w:t>Возмещение вреда, связанного с утратой заработка (дохода) работником в связи с установлением ему степени утраты профессиональной трудоспособности от пяти до двадцати девяти процентов включительно, осущест</w:t>
      </w:r>
      <w:r>
        <w:t xml:space="preserve">вляется страхователем согласно </w:t>
      </w:r>
      <w:hyperlink r:id="rId200" w:anchor="sub_id=1220000" w:history="1">
        <w:r>
          <w:rPr>
            <w:rStyle w:val="a4"/>
          </w:rPr>
          <w:t>трудовому законодательству</w:t>
        </w:r>
      </w:hyperlink>
      <w:r>
        <w:t xml:space="preserve"> Республики Казахстан.</w:t>
      </w:r>
    </w:p>
    <w:p w:rsidR="00000000" w:rsidRDefault="00F179CB">
      <w:pPr>
        <w:pStyle w:val="pji"/>
      </w:pPr>
      <w:r>
        <w:rPr>
          <w:rStyle w:val="s3"/>
        </w:rPr>
        <w:t xml:space="preserve">См.: </w:t>
      </w:r>
      <w:hyperlink r:id="rId201" w:anchor="sub_id=2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6 октября 2017 года № 8 «О судебной практике по спорам, вытекающим из договоров страхования»</w:t>
      </w:r>
    </w:p>
    <w:p w:rsidR="00000000" w:rsidRDefault="00F179CB">
      <w:pPr>
        <w:pStyle w:val="pj"/>
      </w:pPr>
      <w:r>
        <w:t xml:space="preserve">Ежемесячная страховая выплата, причитающаяся работнику в качестве возмещения вреда, связанного с </w:t>
      </w:r>
      <w:r>
        <w:t>утратой заработка (дохода) работником в связи с установлением ему степени утраты профессиональной трудоспособности от тридцати до ста процентов включительно, осуществляется страховщиком.</w:t>
      </w:r>
    </w:p>
    <w:p w:rsidR="00000000" w:rsidRDefault="00F179CB">
      <w:pPr>
        <w:pStyle w:val="pj"/>
      </w:pPr>
      <w:r>
        <w:t>Размер среднего месячного заработка (дохода), учитываемый для расчета</w:t>
      </w:r>
      <w:r>
        <w:t xml:space="preserve"> подлежащего возмещению утраченного заработка (дохода), не превышает десятикратного размера минимальной заработной платы, установленной на соответствующий финансовый год законом о республиканском бюджете, на дату заключения договора обязательного страхован</w:t>
      </w:r>
      <w:r>
        <w:t>ия работника от несчастных случаев.</w:t>
      </w:r>
    </w:p>
    <w:p w:rsidR="00000000" w:rsidRDefault="00F179CB">
      <w:pPr>
        <w:pStyle w:val="pji"/>
      </w:pPr>
      <w:r>
        <w:rPr>
          <w:rStyle w:val="s3"/>
        </w:rPr>
        <w:t xml:space="preserve">См.: </w:t>
      </w:r>
      <w:hyperlink r:id="rId202" w:anchor="sub_id=24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6 октября 2017 года № 8 «О судебной практике по спорам, вытекающим </w:t>
      </w:r>
      <w:r>
        <w:rPr>
          <w:rStyle w:val="s3"/>
        </w:rPr>
        <w:t>из договоров страхования»</w:t>
      </w:r>
    </w:p>
    <w:p w:rsidR="00000000" w:rsidRDefault="00F179CB">
      <w:pPr>
        <w:pStyle w:val="pj"/>
      </w:pPr>
      <w:r>
        <w:t>Размер страховой выплаты осуществляется за минусом социальной выплаты по случаю утраты трудоспособности из Государственного фонда социального страхования.</w:t>
      </w:r>
    </w:p>
    <w:p w:rsidR="00000000" w:rsidRDefault="00F179CB">
      <w:pPr>
        <w:pStyle w:val="pj"/>
      </w:pPr>
      <w:r>
        <w:t xml:space="preserve">Страховая выплата, причитающаяся в качестве возмещения вреда, связанного с </w:t>
      </w:r>
      <w:r>
        <w:t>утратой заработка (дохода) работником в связи с установлением ему степени утраты профессиональной трудоспособности на срок менее одного года, осуществляется страховщиком ежемесячно на основании договора аннуитета. При этом первая страховая выплата осуществ</w:t>
      </w:r>
      <w:r>
        <w:t xml:space="preserve">ляется страховщиком в течение семи рабочих дней с момента представления документов, предусмотренных </w:t>
      </w:r>
      <w:hyperlink w:anchor="sub200000" w:history="1">
        <w:r>
          <w:rPr>
            <w:rStyle w:val="a4"/>
          </w:rPr>
          <w:t>пунктом 2 статьи 20</w:t>
        </w:r>
      </w:hyperlink>
      <w:r>
        <w:t xml:space="preserve"> настоящего Закона.</w:t>
      </w:r>
    </w:p>
    <w:p w:rsidR="00000000" w:rsidRDefault="00F179CB">
      <w:pPr>
        <w:pStyle w:val="pj"/>
      </w:pPr>
      <w:r>
        <w:t>Страховая выплата, причитающаяся в качестве возмещения вреда, связанного с утратой за</w:t>
      </w:r>
      <w:r>
        <w:t>работка (дохода) работником в связи с установлением ему степени утраты профессиональной трудоспособности на срок один год и более, осуществляется в виде аннуитетных выплат в пользу работника в течение срока, равного сроку установления либо продления (перео</w:t>
      </w:r>
      <w:r>
        <w:t xml:space="preserve">свидетельствования) степени утраты профессиональной трудоспособности работника в соответствии с договором аннуитета, заключенным со страхователем в соответствии со статьей 23 настоящего Закона, но не более срока достижения работником </w:t>
      </w:r>
      <w:hyperlink r:id="rId203" w:anchor="sub_id=2070000" w:history="1">
        <w:r>
          <w:rPr>
            <w:rStyle w:val="a4"/>
          </w:rPr>
          <w:t>пенсионного возраста</w:t>
        </w:r>
      </w:hyperlink>
      <w:r>
        <w:t>, установленного законодательством Республики Казахстан о социальной защите.</w:t>
      </w:r>
    </w:p>
    <w:p w:rsidR="00000000" w:rsidRDefault="00F179CB">
      <w:pPr>
        <w:pStyle w:val="pj"/>
      </w:pPr>
      <w:r>
        <w:t>Из страховых выплат, осуществляемых страховщиком в качестве возмещения вреда, связанного с утрат</w:t>
      </w:r>
      <w:r>
        <w:t>ой заработка (дохода), удерживаются и перечисляются обязательные пенсионные взносы в единый накопительный пенсионный фонд.</w:t>
      </w:r>
    </w:p>
    <w:p w:rsidR="00000000" w:rsidRDefault="00F179CB">
      <w:pPr>
        <w:pStyle w:val="pj"/>
      </w:pPr>
      <w:r>
        <w:t>Страховая выплата по возмещению вреда, связанного со смертью работника при наступлении несчастного случая, а также по причине ухудшен</w:t>
      </w:r>
      <w:r>
        <w:t xml:space="preserve">ия его здоровья вследствие произошедшего несчастного случая, осуществляется в виде аннуитетных выплат в пользу лиц, имеющих согласно законам Республики Казахстан право на возмещение вреда, в течение срока, установленного </w:t>
      </w:r>
      <w:hyperlink r:id="rId204" w:anchor="sub_id=944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Казахстан.</w:t>
      </w:r>
    </w:p>
    <w:p w:rsidR="00000000" w:rsidRDefault="00F179CB">
      <w:pPr>
        <w:pStyle w:val="pj"/>
      </w:pPr>
      <w:r>
        <w:t>В случаях, предусмотренных настоящим Законом, право на получение страховой выплаты имеют иные лица, являющиеся выгодоприобретателями.</w:t>
      </w:r>
    </w:p>
    <w:p w:rsidR="00000000" w:rsidRDefault="00F179CB">
      <w:pPr>
        <w:pStyle w:val="pj"/>
      </w:pPr>
      <w:r>
        <w:t>Порядок расчета аннуитетных вы</w:t>
      </w:r>
      <w:r>
        <w:t xml:space="preserve">плат по договору аннуитета определяется </w:t>
      </w:r>
      <w:hyperlink r:id="rId205" w:anchor="sub_id=2" w:history="1">
        <w:r>
          <w:rPr>
            <w:rStyle w:val="a4"/>
          </w:rPr>
          <w:t>нормативным правовым актом</w:t>
        </w:r>
      </w:hyperlink>
      <w:r>
        <w:t xml:space="preserve"> </w:t>
      </w:r>
      <w:r>
        <w:rPr>
          <w:rStyle w:val="s0"/>
        </w:rPr>
        <w:t>уполномоченного органа по регулированию, контролю и надзору финансового рынка и финансовых организаций</w:t>
      </w:r>
      <w:r>
        <w:t>.</w:t>
      </w:r>
    </w:p>
    <w:p w:rsidR="00000000" w:rsidRDefault="00F179CB">
      <w:pPr>
        <w:pStyle w:val="pj"/>
      </w:pPr>
      <w:r>
        <w:t>В случ</w:t>
      </w:r>
      <w:r>
        <w:t xml:space="preserve">ае ликвидации юридического лица, признанного в установленном порядке ответственным за вред, причиненный жизни и здоровью, договор аннуитета заключается с пострадавшим работником либо лицом, имеющим согласно законодательным актам Республики Казахстан право </w:t>
      </w:r>
      <w:r>
        <w:t>на возмещение вреда в связи со смертью работника, в порядке, предусмотренном настоящим Законом.</w:t>
      </w:r>
    </w:p>
    <w:p w:rsidR="00000000" w:rsidRDefault="00F179C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06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30.06.17 г. № 80-VI</w:t>
      </w:r>
      <w:r>
        <w:rPr>
          <w:rStyle w:val="s3"/>
        </w:rPr>
        <w:t xml:space="preserve"> (введены в действие с 1 января 2020 г.) (</w:t>
      </w:r>
      <w:hyperlink r:id="rId207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2. Возмещение дополнительных расходов, вызванных повреждением здоровья работника в случае установления ему степени</w:t>
      </w:r>
      <w:r>
        <w:rPr>
          <w:rStyle w:val="s0"/>
        </w:rPr>
        <w:t xml:space="preserve"> утраты профессиональной трудоспособности, осуществляется страховщиком на основании документов, подтверждающих эти расходы, представленных работником либо лицом, понесшим эти расходы. При этом возмещению не подлежат расходы на медицинскую помощь, предостав</w:t>
      </w:r>
      <w:r>
        <w:rPr>
          <w:rStyle w:val="s0"/>
        </w:rPr>
        <w:t xml:space="preserve">ляемую в рамках </w:t>
      </w:r>
      <w:hyperlink r:id="rId208" w:anchor="sub_id=1960000" w:history="1">
        <w:r>
          <w:rPr>
            <w:rStyle w:val="a4"/>
          </w:rPr>
          <w:t>гарантированного объема</w:t>
        </w:r>
      </w:hyperlink>
      <w:r>
        <w:rPr>
          <w:rStyle w:val="s0"/>
        </w:rPr>
        <w:t xml:space="preserve"> бесплатной медицинской помощи и в системе обязательного социального медицинского страхования.</w:t>
      </w:r>
    </w:p>
    <w:p w:rsidR="00000000" w:rsidRDefault="00F179CB">
      <w:pPr>
        <w:pStyle w:val="pj"/>
      </w:pPr>
      <w:r>
        <w:t>Совокупный размер страховых выплат по</w:t>
      </w:r>
      <w:r>
        <w:t xml:space="preserve"> возмещению дополнительных расходов, вызванных повреждением здоровья, не может превышать следующие размеры (в месячных расчетных показателях, установленных на соответствующий финансовый год законом о республиканском бюджете):</w:t>
      </w:r>
    </w:p>
    <w:p w:rsidR="00000000" w:rsidRDefault="00F179CB">
      <w:pPr>
        <w:pStyle w:val="pj"/>
      </w:pPr>
      <w:r>
        <w:t>1) при установлении степени ут</w:t>
      </w:r>
      <w:r>
        <w:t>раты профессиональной трудоспособности от тридцати до пятидесяти девяти процентов включительно - 500;</w:t>
      </w:r>
    </w:p>
    <w:p w:rsidR="00000000" w:rsidRDefault="00F179CB">
      <w:pPr>
        <w:pStyle w:val="pj"/>
      </w:pPr>
      <w:r>
        <w:t>2) при установлении степени утраты профессиональной трудоспособности от шестидесяти до восьмидесяти девяти процентов включительно - 750;</w:t>
      </w:r>
    </w:p>
    <w:p w:rsidR="00000000" w:rsidRDefault="00F179CB">
      <w:pPr>
        <w:pStyle w:val="pj"/>
      </w:pPr>
      <w:r>
        <w:t>3) при установлен</w:t>
      </w:r>
      <w:r>
        <w:t>ии степени утраты профессиональной трудоспособности от девяноста до ста процентов включительно - 1 000.</w:t>
      </w:r>
    </w:p>
    <w:p w:rsidR="00000000" w:rsidRDefault="00F179CB">
      <w:pPr>
        <w:pStyle w:val="pj"/>
      </w:pPr>
      <w:r>
        <w:t>Страховые выплаты по возмещению дополнительных расходов, вызванных повреждением здоровья, осуществляются страховщиком в пределах размеров, установленных</w:t>
      </w:r>
      <w:r>
        <w:t xml:space="preserve"> настоящим пунктом, в течение семи рабочих дней с момента представления работником либо лицом, понесшим эти расходы, документов, подтверждающих эти расходы.</w:t>
      </w:r>
    </w:p>
    <w:p w:rsidR="00000000" w:rsidRDefault="00F179CB">
      <w:pPr>
        <w:pStyle w:val="pj"/>
      </w:pPr>
      <w:r>
        <w:t>Совокупные страховые выплаты по возмещению дополнительных расходов, вызванных повреждением здоровья</w:t>
      </w:r>
      <w:r>
        <w:t>, осуществляются страховщиком по соответствующей первично установленной степени утраты профессиональной трудоспособности в пределах размеров, определенных частью второй настоящего пункта.</w:t>
      </w:r>
    </w:p>
    <w:p w:rsidR="00000000" w:rsidRDefault="00F179CB">
      <w:pPr>
        <w:pStyle w:val="pj"/>
      </w:pPr>
      <w:r>
        <w:t xml:space="preserve">3. В случае смерти пострадавшего работника лицу, осуществившему его </w:t>
      </w:r>
      <w:r>
        <w:t>погребение, страховщиком возмещаются расходы на погребение в размере ста месячных расчетных показателей.</w:t>
      </w:r>
    </w:p>
    <w:p w:rsidR="00000000" w:rsidRDefault="00F179CB">
      <w:pPr>
        <w:pStyle w:val="pj"/>
      </w:pPr>
      <w:r>
        <w:t>4. В случае, если размер страховой выплаты (страховых выплат) и (или) расходов на погребение, предусмотренных настоящей статьей, превышает размер страховой суммы, установленной договором обязательного страхования работника от несчастных случаев, разница уп</w:t>
      </w:r>
      <w:r>
        <w:t>лачивается страховщику за счет страхователя.</w:t>
      </w:r>
    </w:p>
    <w:p w:rsidR="00000000" w:rsidRDefault="00F179CB">
      <w:pPr>
        <w:pStyle w:val="pj"/>
        <w:ind w:left="1200" w:hanging="800"/>
      </w:pPr>
      <w:r>
        <w:t>5. Расходы, связанные с переводом страховой выплаты, производятся за счет страховщика.</w:t>
      </w:r>
    </w:p>
    <w:p w:rsidR="00000000" w:rsidRDefault="00F179CB">
      <w:pPr>
        <w:pStyle w:val="pji"/>
      </w:pPr>
      <w:r>
        <w:rPr>
          <w:rStyle w:val="s3"/>
        </w:rPr>
        <w:t xml:space="preserve">См.: </w:t>
      </w:r>
      <w:hyperlink r:id="rId20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</w:t>
      </w:r>
      <w:r>
        <w:rPr>
          <w:rStyle w:val="s3"/>
        </w:rPr>
        <w:t>от 24 июля 2020 года на вопрос от 22 июля 2020 года № 630045 (dialog.gov.kz) «О стороне, которая осуществляет возмещение вреда пострадавшему работнику, вследствие несчастного случая на производстве»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F179CB">
      <w:pPr>
        <w:pStyle w:val="pj"/>
      </w:pPr>
      <w:r>
        <w:rPr>
          <w:rStyle w:val="s1"/>
        </w:rPr>
        <w:t xml:space="preserve">Статья 19-1. </w:t>
      </w:r>
      <w:r>
        <w:rPr>
          <w:rStyle w:val="s0"/>
        </w:rPr>
        <w:t>Действовала до 1 января 2012 г. в соответс</w:t>
      </w:r>
      <w:r>
        <w:rPr>
          <w:rStyle w:val="s0"/>
        </w:rPr>
        <w:t xml:space="preserve">твии с </w:t>
      </w:r>
      <w:hyperlink r:id="rId210" w:anchor="sub_id=219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30.12.09 г. № 234-IV</w:t>
      </w:r>
      <w:r>
        <w:rPr>
          <w:rStyle w:val="s3"/>
        </w:rPr>
        <w:t xml:space="preserve"> (</w:t>
      </w:r>
      <w:hyperlink r:id="rId2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a3"/>
      </w:pPr>
      <w:r>
        <w:t> </w:t>
      </w:r>
    </w:p>
    <w:p w:rsidR="00000000" w:rsidRDefault="00F179CB">
      <w:pPr>
        <w:pStyle w:val="pji"/>
      </w:pPr>
      <w:bookmarkStart w:id="27" w:name="SUB200000"/>
      <w:bookmarkEnd w:id="27"/>
      <w:r>
        <w:rPr>
          <w:rStyle w:val="s3"/>
        </w:rPr>
        <w:t xml:space="preserve">В статью 20 внесены изменения в соответствии с </w:t>
      </w:r>
      <w:hyperlink r:id="rId212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07.05.07 г. № 244-III (</w:t>
      </w:r>
      <w:hyperlink r:id="rId213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14" w:anchor="sub_id=20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30.12.09 г. № 234-IV (введены в действие по истечении шести месяцев после первого официального </w:t>
      </w:r>
      <w:hyperlink r:id="rId21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16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20. Общие условия осуществления страховой выплаты</w:t>
      </w:r>
    </w:p>
    <w:p w:rsidR="00000000" w:rsidRDefault="00F179CB">
      <w:pPr>
        <w:pStyle w:val="pj"/>
      </w:pPr>
      <w:r>
        <w:rPr>
          <w:rStyle w:val="s0"/>
        </w:rPr>
        <w:t>1. Требование о страховой выплате к страховщику предъявляется страхователем или иным лицом, являющимся</w:t>
      </w:r>
      <w:r>
        <w:rPr>
          <w:rStyle w:val="s0"/>
        </w:rPr>
        <w:t xml:space="preserve"> выгодоприобретателем, в письменной форме с указанием места жительства, контактных телефонов выгодоприобретателя, банковских реквизитов (при необходимости), порядка получения страховой выплаты - наличными деньгами либо путем перечисления на банковский счет</w:t>
      </w:r>
      <w:r>
        <w:rPr>
          <w:rStyle w:val="s0"/>
        </w:rPr>
        <w:t xml:space="preserve"> с приложением документов, необходимых для осуществления страховой выплаты.</w:t>
      </w:r>
    </w:p>
    <w:p w:rsidR="00000000" w:rsidRDefault="00F179CB">
      <w:pPr>
        <w:pStyle w:val="pji"/>
      </w:pPr>
      <w:bookmarkStart w:id="28" w:name="SUB200200"/>
      <w:bookmarkEnd w:id="28"/>
      <w:r>
        <w:rPr>
          <w:rStyle w:val="s3"/>
        </w:rPr>
        <w:t xml:space="preserve">Пункт 2 изложен в редакции </w:t>
      </w:r>
      <w:hyperlink r:id="rId217" w:anchor="sub_id=28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218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9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23.11.15 г. № 415-V (введен в действие с 1 января 2016 г.) (</w:t>
      </w:r>
      <w:hyperlink r:id="rId220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1" w:anchor="sub_id=25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</w:t>
      </w:r>
      <w:r>
        <w:rPr>
          <w:rStyle w:val="s3"/>
        </w:rPr>
        <w:t>г.) (</w:t>
      </w:r>
      <w:hyperlink r:id="rId222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2. К заявлению о страховой выплате прилагаются следующие документы:</w:t>
      </w:r>
    </w:p>
    <w:p w:rsidR="00000000" w:rsidRDefault="00F179C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23" w:anchor="sub_id=25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224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" w:anchor="sub_id=3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(введены в действие с 1 июля 2023 г.) (</w:t>
      </w:r>
      <w:hyperlink r:id="rId226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1) в случае установления степени утраты профессиональной трудоспособности:</w:t>
      </w:r>
    </w:p>
    <w:p w:rsidR="00000000" w:rsidRDefault="00F179CB">
      <w:pPr>
        <w:pStyle w:val="pj"/>
      </w:pPr>
      <w:r>
        <w:t>копия договора страхования;</w:t>
      </w:r>
    </w:p>
    <w:p w:rsidR="00000000" w:rsidRDefault="00F179CB">
      <w:pPr>
        <w:pStyle w:val="pj"/>
      </w:pPr>
      <w:r>
        <w:t>акт о несчастном случае;</w:t>
      </w:r>
    </w:p>
    <w:p w:rsidR="00000000" w:rsidRDefault="00F179CB">
      <w:pPr>
        <w:pStyle w:val="pj"/>
      </w:pPr>
      <w:r>
        <w:t>копия документа, удостоверяющего личность пострадавшего работника;</w:t>
      </w:r>
    </w:p>
    <w:p w:rsidR="00000000" w:rsidRDefault="00F179CB">
      <w:pPr>
        <w:pStyle w:val="pj"/>
      </w:pPr>
      <w:r>
        <w:t>копия справки территориального подразделения уполномоченного</w:t>
      </w:r>
      <w:r>
        <w:t xml:space="preserve"> органа об установлении утраты профессиональной трудоспособности;</w:t>
      </w:r>
    </w:p>
    <w:p w:rsidR="00000000" w:rsidRDefault="00F179CB">
      <w:pPr>
        <w:pStyle w:val="pj"/>
      </w:pPr>
      <w:r>
        <w:t>копия справки территориального подразделения уполномоченного органа о нуждаемости в дополнительных видах помощи и ухода;</w:t>
      </w:r>
    </w:p>
    <w:p w:rsidR="00000000" w:rsidRDefault="00F179CB">
      <w:pPr>
        <w:pStyle w:val="pj"/>
      </w:pPr>
      <w:r>
        <w:rPr>
          <w:rStyle w:val="s0"/>
        </w:rPr>
        <w:t>документы, подтверждающие фактически понесенные расходы на лечение (с</w:t>
      </w:r>
      <w:r>
        <w:rPr>
          <w:rStyle w:val="s0"/>
        </w:rPr>
        <w:t>чет-фактура, кассовый чек и другие);</w:t>
      </w:r>
    </w:p>
    <w:p w:rsidR="00000000" w:rsidRDefault="00F179CB">
      <w:pPr>
        <w:pStyle w:val="pj"/>
      </w:pPr>
      <w:r>
        <w:rPr>
          <w:rStyle w:val="s0"/>
        </w:rPr>
        <w:t xml:space="preserve">копия справки территориального подразделения уполномоченного органа о размере назначенной социальной выплаты </w:t>
      </w:r>
      <w:r>
        <w:t>по случаю</w:t>
      </w:r>
      <w:r>
        <w:rPr>
          <w:rStyle w:val="s0"/>
        </w:rPr>
        <w:t xml:space="preserve"> утраты трудоспособности либо отказе в ее назначении;</w:t>
      </w:r>
    </w:p>
    <w:p w:rsidR="00000000" w:rsidRDefault="00F179CB">
      <w:pPr>
        <w:pStyle w:val="pj"/>
      </w:pPr>
      <w:r>
        <w:t>копия документа, подтверждающего наличие профес</w:t>
      </w:r>
      <w:r>
        <w:t>сионального заболевания, выданная организацией здравоохранения, оказывающей специализированную медицинскую помощь в области профессиональной патологии и экспертизы;</w:t>
      </w:r>
    </w:p>
    <w:p w:rsidR="00000000" w:rsidRDefault="00F179CB">
      <w:pPr>
        <w:pStyle w:val="pj"/>
      </w:pPr>
      <w:r>
        <w:t>копия документа, подтверждающего размер заработной платы пострадавшего работника за прорабо</w:t>
      </w:r>
      <w:r>
        <w:t>танный им период, но не более двенадцати месяцев, заверенная работодателем;</w:t>
      </w:r>
    </w:p>
    <w:p w:rsidR="00000000" w:rsidRDefault="00F179CB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27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28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2) в случае смерти работника:</w:t>
      </w:r>
    </w:p>
    <w:p w:rsidR="00000000" w:rsidRDefault="00F179CB">
      <w:pPr>
        <w:pStyle w:val="pj"/>
      </w:pPr>
      <w:r>
        <w:t>копия договора страхования;</w:t>
      </w:r>
    </w:p>
    <w:p w:rsidR="00000000" w:rsidRDefault="00F179CB">
      <w:pPr>
        <w:pStyle w:val="pj"/>
      </w:pPr>
      <w:r>
        <w:t>акт о несчастном случае;</w:t>
      </w:r>
    </w:p>
    <w:p w:rsidR="00000000" w:rsidRDefault="00F179CB">
      <w:pPr>
        <w:pStyle w:val="pj"/>
      </w:pPr>
      <w:r>
        <w:rPr>
          <w:rStyle w:val="s0"/>
        </w:rPr>
        <w:t>копия свидетельства или уведомление о смерти работника;</w:t>
      </w:r>
    </w:p>
    <w:p w:rsidR="00000000" w:rsidRDefault="00F179CB">
      <w:pPr>
        <w:pStyle w:val="pj"/>
      </w:pPr>
      <w:r>
        <w:t>нотариально засвидетельствованная копия документа, подтверждающего право выгодоприобретателя на возмещение вреда в случае смерти работника;</w:t>
      </w:r>
    </w:p>
    <w:p w:rsidR="00000000" w:rsidRDefault="00F179CB">
      <w:pPr>
        <w:pStyle w:val="pj"/>
      </w:pPr>
      <w:r>
        <w:t>копия документа, удостоверяющего личность выгодоприобретателя;</w:t>
      </w:r>
    </w:p>
    <w:p w:rsidR="00000000" w:rsidRDefault="00F179CB">
      <w:pPr>
        <w:pStyle w:val="pj"/>
      </w:pPr>
      <w:r>
        <w:t>копия документа, подтверждающего размер заработной пл</w:t>
      </w:r>
      <w:r>
        <w:t>аты за проработанный погибшим работником период, но не более двенадцати месяцев, заверенная работодателем;</w:t>
      </w:r>
    </w:p>
    <w:p w:rsidR="00000000" w:rsidRDefault="00F179CB">
      <w:pPr>
        <w:pStyle w:val="pj"/>
      </w:pPr>
      <w:r>
        <w:t>3) документы, подтверждающие расходы, понесенные страхователем в целях предотвращения или уменьшения убытков при наступлении страхового случая, при и</w:t>
      </w:r>
      <w:r>
        <w:t>х наличии.</w:t>
      </w:r>
    </w:p>
    <w:p w:rsidR="00000000" w:rsidRDefault="00F179CB">
      <w:pPr>
        <w:pStyle w:val="pj"/>
      </w:pPr>
      <w:r>
        <w:t>Истребование страховщиком дополнительно других документов от страхователя либо выгодоприобретателя не допускается.</w:t>
      </w:r>
    </w:p>
    <w:p w:rsidR="00000000" w:rsidRDefault="00F179CB">
      <w:pPr>
        <w:pStyle w:val="pj"/>
      </w:pPr>
      <w:r>
        <w:t>Документы, предусмотренные частью первой настоящего пункта, не представляются заявителем в случае их наличия (наличия сведений, ук</w:t>
      </w:r>
      <w:r>
        <w:t>азанных в них) в электронной форме в базах данных и (или) информационных системах государственных органов, доступ к которым предоставляется страховщику организацией по формированию и ведению базы данных.</w:t>
      </w:r>
    </w:p>
    <w:p w:rsidR="00000000" w:rsidRDefault="00F179CB">
      <w:pPr>
        <w:pStyle w:val="pj"/>
      </w:pPr>
      <w:r>
        <w:t>В целях расчета размера страховой выплаты страховщик</w:t>
      </w:r>
      <w:r>
        <w:t xml:space="preserve"> вправе получить документы (сведения, указанные в них), предусмотренные частью первой настоящего пункта, в электронной форме из базы данных и (или) информационных систем государственных органов при наличии согласия в письменной форме пострадавшего работник</w:t>
      </w:r>
      <w:r>
        <w:t>а или его законного представителя и соблюдении требований законодательства Республики Казахстан о персональных данных и их защите и сведений, содержащих охраняемую законом тайну.</w:t>
      </w:r>
    </w:p>
    <w:p w:rsidR="00000000" w:rsidRDefault="00F179CB">
      <w:pPr>
        <w:pStyle w:val="pj"/>
      </w:pPr>
      <w:r>
        <w:rPr>
          <w:rStyle w:val="s0"/>
        </w:rPr>
        <w:t>3. Страховщик, принявший документы, обязан составить в двух экземплярах справ</w:t>
      </w:r>
      <w:r>
        <w:rPr>
          <w:rStyle w:val="s0"/>
        </w:rPr>
        <w:t>ку с указанием полного перечня представленных заявителем документов и даты их принятия.</w:t>
      </w:r>
    </w:p>
    <w:p w:rsidR="00000000" w:rsidRDefault="00F179CB">
      <w:pPr>
        <w:pStyle w:val="pj"/>
      </w:pPr>
      <w:r>
        <w:rPr>
          <w:rStyle w:val="s0"/>
        </w:rPr>
        <w:t>Один экземпляр справки выдается заявителю, второй экземпляр с отметкой заявителя в ее получении остается у страховщика.</w:t>
      </w:r>
    </w:p>
    <w:p w:rsidR="00000000" w:rsidRDefault="00F179CB">
      <w:pPr>
        <w:pStyle w:val="pj"/>
      </w:pPr>
      <w:r>
        <w:rPr>
          <w:rStyle w:val="s0"/>
        </w:rPr>
        <w:t xml:space="preserve">В случае непредставления страхователем или иным </w:t>
      </w:r>
      <w:r>
        <w:rPr>
          <w:rStyle w:val="s0"/>
        </w:rPr>
        <w:t>лицом, являющимся выгодоприобретателем, всех документов, предусмотренных пунктом 2 настоящей статьи, страховщик обязан в течение трех рабочих дней письменно уведомить их о недостающих документах.</w:t>
      </w:r>
    </w:p>
    <w:p w:rsidR="00000000" w:rsidRDefault="00F179CB">
      <w:pPr>
        <w:pStyle w:val="pj"/>
      </w:pPr>
      <w:r>
        <w:rPr>
          <w:rStyle w:val="s0"/>
        </w:rPr>
        <w:t>4. Выгодоприобретателем является пострадавший работник (в сл</w:t>
      </w:r>
      <w:r>
        <w:rPr>
          <w:rStyle w:val="s0"/>
        </w:rPr>
        <w:t>учае его смерти - лицо, имеющее согласно законам Республики Казахстан право на возмещение вреда в связи со смертью работника), а также страхователь или иное лицо, возместившие выгодоприобретателю причиненный вред в пределах объема ответственности страховщи</w:t>
      </w:r>
      <w:r>
        <w:rPr>
          <w:rStyle w:val="s0"/>
        </w:rPr>
        <w:t>ка, установленного настоящим Законом, и получившие право на страховую выплату.</w:t>
      </w:r>
    </w:p>
    <w:p w:rsidR="00000000" w:rsidRDefault="00F179CB">
      <w:pPr>
        <w:pStyle w:val="pj"/>
      </w:pPr>
      <w:r>
        <w:rPr>
          <w:rStyle w:val="s0"/>
        </w:rPr>
        <w:t xml:space="preserve">5. Исключен в соответствии с </w:t>
      </w:r>
      <w:hyperlink r:id="rId229" w:anchor="sub_id=28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27.04.15 г. № 311-V </w:t>
      </w:r>
      <w:r>
        <w:rPr>
          <w:rStyle w:val="s3"/>
        </w:rPr>
        <w:t>(</w:t>
      </w:r>
      <w:hyperlink r:id="rId230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6. При осуществлении страховой выплаты страховщик не вправе требовать от выгодоприобретателя принятия условий, ограничивающих его право требования к страховщику.</w:t>
      </w:r>
    </w:p>
    <w:p w:rsidR="00000000" w:rsidRDefault="00F179CB">
      <w:pPr>
        <w:pStyle w:val="pj"/>
      </w:pPr>
      <w:r>
        <w:rPr>
          <w:rStyle w:val="s1"/>
        </w:rPr>
        <w:t> </w:t>
      </w:r>
    </w:p>
    <w:p w:rsidR="00000000" w:rsidRDefault="00F179CB">
      <w:pPr>
        <w:pStyle w:val="pj"/>
      </w:pPr>
      <w:bookmarkStart w:id="29" w:name="SUB210000"/>
      <w:bookmarkEnd w:id="29"/>
      <w:r>
        <w:rPr>
          <w:rStyle w:val="s1"/>
        </w:rPr>
        <w:t xml:space="preserve">Статья 21. </w:t>
      </w:r>
      <w:r>
        <w:rPr>
          <w:rStyle w:val="s0"/>
        </w:rPr>
        <w:t xml:space="preserve">Исключена в </w:t>
      </w:r>
      <w:r>
        <w:rPr>
          <w:rStyle w:val="s0"/>
        </w:rPr>
        <w:t xml:space="preserve">соответствии с </w:t>
      </w:r>
      <w:hyperlink r:id="rId231" w:anchor="sub_id=20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30.12.09 г. № 234-IV </w:t>
      </w:r>
      <w:r>
        <w:rPr>
          <w:rStyle w:val="s3"/>
        </w:rPr>
        <w:t xml:space="preserve">(введено в действие по истечении шести месяцев после первого официального </w:t>
      </w:r>
      <w:hyperlink r:id="rId23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33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 </w:t>
      </w:r>
    </w:p>
    <w:p w:rsidR="00000000" w:rsidRDefault="00F179CB">
      <w:pPr>
        <w:pStyle w:val="pji"/>
      </w:pPr>
      <w:bookmarkStart w:id="30" w:name="SUB220000"/>
      <w:bookmarkEnd w:id="30"/>
      <w:r>
        <w:rPr>
          <w:rStyle w:val="s3"/>
        </w:rPr>
        <w:t xml:space="preserve">В статью 22 внесены изменения в соответствии с </w:t>
      </w:r>
      <w:hyperlink r:id="rId234" w:anchor="sub_id=20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30.12.09 г. № 234-IV (введены в действие по истечении шести месяцев после первого официального </w:t>
      </w:r>
      <w:hyperlink r:id="rId23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36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 xml:space="preserve">Статья 22. Основание освобождения страховщика от осуществления страховой выплаты </w:t>
      </w:r>
    </w:p>
    <w:p w:rsidR="00000000" w:rsidRDefault="00F179CB">
      <w:pPr>
        <w:pStyle w:val="pj"/>
      </w:pPr>
      <w:r>
        <w:rPr>
          <w:rStyle w:val="s0"/>
        </w:rPr>
        <w:t>Страховщик вправе полностью или частично отказать в страхо</w:t>
      </w:r>
      <w:r>
        <w:rPr>
          <w:rStyle w:val="s0"/>
        </w:rPr>
        <w:t xml:space="preserve">вой выплате в случаях, предусмотренных </w:t>
      </w:r>
      <w:hyperlink r:id="rId237" w:anchor="sub_id=839000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Казахстан, а также при наступлении случаев, предусмотренных </w:t>
      </w:r>
      <w:hyperlink r:id="rId238" w:anchor="sub_id=1860300" w:history="1">
        <w:r>
          <w:rPr>
            <w:rStyle w:val="a4"/>
          </w:rPr>
          <w:t>пунктом 3 статьи 322</w:t>
        </w:r>
      </w:hyperlink>
      <w:r>
        <w:rPr>
          <w:rStyle w:val="s0"/>
        </w:rPr>
        <w:t xml:space="preserve"> Трудового кодекса Республики Казахстан. </w:t>
      </w:r>
    </w:p>
    <w:p w:rsidR="00000000" w:rsidRDefault="00F179CB">
      <w:pPr>
        <w:pStyle w:val="pj"/>
      </w:pPr>
      <w:r>
        <w:t> </w:t>
      </w:r>
    </w:p>
    <w:p w:rsidR="00000000" w:rsidRDefault="00F179CB">
      <w:pPr>
        <w:pStyle w:val="pj"/>
        <w:ind w:left="1200" w:hanging="800"/>
      </w:pPr>
      <w:bookmarkStart w:id="31" w:name="SUB230000"/>
      <w:bookmarkEnd w:id="31"/>
      <w:r>
        <w:rPr>
          <w:rStyle w:val="s1"/>
        </w:rPr>
        <w:t xml:space="preserve">Статья 23. Заключение договора аннуитета </w:t>
      </w:r>
    </w:p>
    <w:p w:rsidR="00000000" w:rsidRDefault="00F179CB">
      <w:pPr>
        <w:pStyle w:val="pji"/>
      </w:pPr>
      <w:r>
        <w:rPr>
          <w:rStyle w:val="s3"/>
        </w:rPr>
        <w:t xml:space="preserve">Пункт 1 изложен в редакции </w:t>
      </w:r>
      <w:hyperlink r:id="rId239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07.05.07 г. № 244-III (</w:t>
      </w:r>
      <w:hyperlink r:id="rId240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1" w:anchor="sub_id=2023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30.12.09 г. № 234-IV (</w:t>
      </w:r>
      <w:hyperlink r:id="rId242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3" w:anchor="sub_id=28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</w:t>
      </w:r>
      <w:r>
        <w:rPr>
          <w:rStyle w:val="s3"/>
        </w:rPr>
        <w:t>15 г. № 311-V (</w:t>
      </w:r>
      <w:hyperlink r:id="rId244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1. В случае установления либо продления (переосвидетельствования) степени утраты профессиональной трудоспособности работника либо его смерти </w:t>
      </w:r>
      <w:r>
        <w:t>работодатель обязан заключить договор аннуитета в пользу работника либо лица, имеющего согласно законодательным актам Республики Казахстан право на возмещение вреда в связи со смертью работника, с выбранной работодателем страховой организацией, имеющей лиц</w:t>
      </w:r>
      <w:r>
        <w:t xml:space="preserve">ензию на право осуществления аннуитетного страхования, с учетом требований </w:t>
      </w:r>
      <w:hyperlink w:anchor="sub190000" w:history="1">
        <w:r>
          <w:rPr>
            <w:rStyle w:val="a4"/>
          </w:rPr>
          <w:t>пункта 1 статьи 19</w:t>
        </w:r>
      </w:hyperlink>
      <w:r>
        <w:t xml:space="preserve"> настоящего Закона.</w:t>
      </w:r>
    </w:p>
    <w:p w:rsidR="00000000" w:rsidRDefault="00F179CB">
      <w:pPr>
        <w:pStyle w:val="pji"/>
      </w:pPr>
      <w:r>
        <w:rPr>
          <w:rStyle w:val="s3"/>
        </w:rPr>
        <w:t xml:space="preserve">Пункт 2 изложен в редакции </w:t>
      </w:r>
      <w:hyperlink r:id="rId245" w:anchor="sub_id=20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30.12.09 г. № 234-IV (</w:t>
      </w:r>
      <w:hyperlink r:id="rId246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 xml:space="preserve">2. Договор аннуитета заключается не позднее пяти рабочих дней со дня представления документов, предусмотренных </w:t>
      </w:r>
      <w:hyperlink w:anchor="sub200200" w:history="1">
        <w:r>
          <w:rPr>
            <w:rStyle w:val="a4"/>
          </w:rPr>
          <w:t>пунктом 2 статьи 20</w:t>
        </w:r>
      </w:hyperlink>
      <w:r>
        <w:rPr>
          <w:rStyle w:val="s0"/>
        </w:rPr>
        <w:t xml:space="preserve"> настоящего Закона.</w:t>
      </w:r>
    </w:p>
    <w:p w:rsidR="00000000" w:rsidRDefault="00F179C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47" w:anchor="sub_id=28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248" w:anchor="sub_id=2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3. Договор аннуитета заключается на условиях, обеспечивающих получение пострадавшим работником либо лицами, имеющими право на возмещение вреда в связи со смертью работника, дохода в размере</w:t>
      </w:r>
      <w:r>
        <w:rPr>
          <w:rStyle w:val="s0"/>
        </w:rPr>
        <w:t xml:space="preserve"> и сроки, которые установлены </w:t>
      </w:r>
      <w:hyperlink r:id="rId249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 </w:t>
      </w:r>
    </w:p>
    <w:p w:rsidR="00000000" w:rsidRDefault="00F179CB">
      <w:pPr>
        <w:pStyle w:val="pj"/>
      </w:pPr>
      <w:r>
        <w:t>Договор аннуитета заключается со страховщиком, заключившим договор обязательного страхования работника от несчастных с</w:t>
      </w:r>
      <w:r>
        <w:t>лучаев, в период действия которого произошел страховой случай.</w:t>
      </w:r>
    </w:p>
    <w:p w:rsidR="00000000" w:rsidRDefault="00F179CB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250" w:anchor="sub_id=20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30.12.09 г. № 234-IV</w:t>
      </w:r>
    </w:p>
    <w:p w:rsidR="00000000" w:rsidRDefault="00F179CB">
      <w:pPr>
        <w:pStyle w:val="pj"/>
      </w:pPr>
      <w:r>
        <w:rPr>
          <w:rStyle w:val="s0"/>
        </w:rPr>
        <w:t>4. Страховая премия по договору аннуитета не подлежит оплате выгодоприобретателем.</w:t>
      </w:r>
    </w:p>
    <w:p w:rsidR="00000000" w:rsidRDefault="00F179CB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251" w:anchor="sub_id=20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30.12.09 г. № 234-IV; внесены изм</w:t>
      </w:r>
      <w:r>
        <w:rPr>
          <w:rStyle w:val="s3"/>
        </w:rPr>
        <w:t xml:space="preserve">енения в соответствии с </w:t>
      </w:r>
      <w:hyperlink r:id="rId252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253" w:anchor="sub_id=2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4" w:anchor="sub_id=1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55" w:anchor="sub_id=2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rPr>
          <w:rStyle w:val="s0"/>
        </w:rPr>
        <w:t>5. Требования к</w:t>
      </w:r>
      <w:r>
        <w:rPr>
          <w:rStyle w:val="s0"/>
        </w:rPr>
        <w:t xml:space="preserve"> договору аннуитета и допустимый уровень расходов страховщика на ведение дела по заключаемым договорам аннуитета устанавливаются </w:t>
      </w:r>
      <w:hyperlink r:id="rId256" w:anchor="sub_id=2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</w:t>
      </w:r>
      <w:r>
        <w:rPr>
          <w:rStyle w:val="s0"/>
        </w:rPr>
        <w:t>уполномоченного органа по регулированию, контролю и надзору финансового рынка и финансовых организаций.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  <w:ind w:left="1200" w:hanging="800"/>
      </w:pPr>
      <w:bookmarkStart w:id="32" w:name="SUB240000"/>
      <w:bookmarkEnd w:id="32"/>
      <w:r>
        <w:rPr>
          <w:rStyle w:val="s1"/>
        </w:rPr>
        <w:t xml:space="preserve">Статья 24. Порядок освидетельствования работника на определение степени утраты трудоспособности </w:t>
      </w:r>
    </w:p>
    <w:p w:rsidR="00000000" w:rsidRDefault="00F179CB">
      <w:pPr>
        <w:pStyle w:val="pj"/>
      </w:pPr>
      <w:r>
        <w:t>1. Каждый несчастный случай, вызвавший у работника (р</w:t>
      </w:r>
      <w:r>
        <w:t xml:space="preserve">аботников) утрату трудоспособности более одного дня, в соответствии с медицинским заключением оформляется актом о несчастном случае в порядке, установленном </w:t>
      </w:r>
      <w:hyperlink r:id="rId257" w:anchor="sub_id=1860000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Республики Казахстан. </w:t>
      </w:r>
    </w:p>
    <w:p w:rsidR="00000000" w:rsidRDefault="00F179C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58" w:anchor="sub_id=8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259" w:anchor="sub_id=2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60" w:anchor="sub_id=28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261" w:anchor="sub_id=2402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62" w:anchor="sub_id=3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63" w:anchor="sub_id=2402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 xml:space="preserve">); </w:t>
      </w:r>
      <w:hyperlink r:id="rId264" w:anchor="sub_id=3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(введены в действие с 1 июля 2023 г.) (</w:t>
      </w:r>
      <w:hyperlink r:id="rId265" w:anchor="sub_id=2402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 xml:space="preserve">2. Освидетельствование работника на определение степени утраты трудоспособности производится территориальным подразделением уполномоченного органа по обращению страхователя, страховщика либо работника или по решению суда в соответствии с </w:t>
      </w:r>
      <w:hyperlink r:id="rId266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 Основаниями для освидетельствования являются заключение организации здравоохранения и акт о несчастном случае.</w:t>
      </w:r>
    </w:p>
    <w:p w:rsidR="00000000" w:rsidRDefault="00F179CB">
      <w:pPr>
        <w:pStyle w:val="pj"/>
      </w:pPr>
      <w:r>
        <w:t>Освидетельствование работника на определение</w:t>
      </w:r>
      <w:r>
        <w:t xml:space="preserve"> степени утраты трудоспособности в результате несчастного случая или профессионального заболевания, а также определение нуждаемости в дополнительных видах помощи и ухода осуществляются путем проведения медико-социальной экспертизы в соответствии с </w:t>
      </w:r>
      <w:hyperlink r:id="rId267" w:anchor="sub_id=155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социальной защите.</w:t>
      </w:r>
    </w:p>
    <w:p w:rsidR="00000000" w:rsidRDefault="00F179CB">
      <w:pPr>
        <w:pStyle w:val="pj"/>
      </w:pPr>
      <w:hyperlink r:id="rId268" w:history="1">
        <w:r>
          <w:rPr>
            <w:rStyle w:val="a4"/>
          </w:rPr>
          <w:t>Перечень профессиональных заболеваний</w:t>
        </w:r>
      </w:hyperlink>
      <w:r>
        <w:t xml:space="preserve"> утверждается упо</w:t>
      </w:r>
      <w:r>
        <w:t>лномоченным органом в области здравоохранения.</w:t>
      </w:r>
    </w:p>
    <w:p w:rsidR="00000000" w:rsidRDefault="00F179CB">
      <w:pPr>
        <w:pStyle w:val="pj"/>
      </w:pPr>
      <w:r>
        <w:t> </w:t>
      </w:r>
    </w:p>
    <w:p w:rsidR="00000000" w:rsidRDefault="00F179CB">
      <w:pPr>
        <w:pStyle w:val="pji"/>
      </w:pPr>
      <w:bookmarkStart w:id="33" w:name="SUB24010000"/>
      <w:bookmarkEnd w:id="33"/>
      <w:r>
        <w:rPr>
          <w:rStyle w:val="s3"/>
        </w:rPr>
        <w:t xml:space="preserve">Закон дополнен статьей 24-1 в соответствии с </w:t>
      </w:r>
      <w:hyperlink r:id="rId269" w:anchor="sub_id=25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F179CB">
      <w:pPr>
        <w:pStyle w:val="pj"/>
        <w:ind w:left="1200" w:hanging="800"/>
      </w:pPr>
      <w:r>
        <w:rPr>
          <w:rStyle w:val="s1"/>
        </w:rPr>
        <w:t>Статья 24-1. Особенности урегулирования споров по обязательному страхованию работника от несчастных случаев</w:t>
      </w:r>
    </w:p>
    <w:p w:rsidR="00000000" w:rsidRDefault="00F179CB">
      <w:pPr>
        <w:pStyle w:val="pji"/>
      </w:pPr>
      <w:r>
        <w:rPr>
          <w:rStyle w:val="s3"/>
        </w:rPr>
        <w:t xml:space="preserve">Пункт 1 изложен в редакции </w:t>
      </w:r>
      <w:hyperlink r:id="rId270" w:anchor="sub_id=2524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</w:t>
      </w:r>
      <w:r>
        <w:rPr>
          <w:rStyle w:val="s3"/>
        </w:rPr>
        <w:t>ведено в действие с 12 сентября 2022 г.) (</w:t>
      </w:r>
      <w:hyperlink r:id="rId271" w:anchor="sub_id=2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pj"/>
      </w:pPr>
      <w:r>
        <w:t>1. При наличии спора, возникающего из договора обязательного страхования работника от несчастных случаев, страхо</w:t>
      </w:r>
      <w:r>
        <w:t>ватель (выгодоприобретатель) вправе:</w:t>
      </w:r>
    </w:p>
    <w:p w:rsidR="00000000" w:rsidRDefault="00F179CB">
      <w:pPr>
        <w:pStyle w:val="pj"/>
      </w:pPr>
      <w:r>
        <w:t>направить страховщику (в том числе через филиал, представительство, интернет-ресурсы страховщика) письменное заявление с указанием требований и приложением документов, подтверждающих его требования, либо направить заявл</w:t>
      </w:r>
      <w:r>
        <w:t>ение страховому омбудсману (напрямую страховому омбудсману, в том числе через его интернет-ресурс, либо через страховщика, в том числе через его филиал, представительство, иное обособленное структурное подразделение, интернет-ресурс) или в суд для урегулир</w:t>
      </w:r>
      <w:r>
        <w:t xml:space="preserve">ования споров, возникающих из договора обязательного страхования работника от несчастных случаев, с учетом особенностей, предусмотренных </w:t>
      </w:r>
      <w:hyperlink r:id="rId272" w:history="1">
        <w:r>
          <w:rPr>
            <w:rStyle w:val="a4"/>
          </w:rPr>
          <w:t>Законом</w:t>
        </w:r>
      </w:hyperlink>
      <w:r>
        <w:t xml:space="preserve"> Республики Казахстан «О страховой деятельности»</w:t>
      </w:r>
      <w:r>
        <w:t>.</w:t>
      </w:r>
    </w:p>
    <w:p w:rsidR="00000000" w:rsidRDefault="00F179CB">
      <w:pPr>
        <w:pStyle w:val="pj"/>
      </w:pPr>
      <w:r>
        <w:rPr>
          <w:rStyle w:val="s0"/>
        </w:rPr>
        <w:t>2. Страховщик при получении от страхователя (выгодоприобретателя) заявления в течение пяти рабочих дней рассматривает и предоставляет письменный ответ с указанием дальнейшего порядка урегулирования спора.</w:t>
      </w:r>
    </w:p>
    <w:p w:rsidR="00000000" w:rsidRDefault="00F179CB">
      <w:pPr>
        <w:pStyle w:val="pj"/>
      </w:pPr>
      <w:r>
        <w:rPr>
          <w:rStyle w:val="s0"/>
        </w:rPr>
        <w:t>3. В случае обращения страхователя (выгодоприобре</w:t>
      </w:r>
      <w:r>
        <w:rPr>
          <w:rStyle w:val="s0"/>
        </w:rPr>
        <w:t>тателя) к страховому омбудсману страховщик обязан по запросу страхователя (выгодоприобретателя), страхового омбудсмана представить документы, относящиеся к рассмотрению и разрешению спора, в течение трех рабочих дней с даты получения запроса.</w:t>
      </w:r>
    </w:p>
    <w:p w:rsidR="00000000" w:rsidRDefault="00F179CB">
      <w:pPr>
        <w:pStyle w:val="pj"/>
      </w:pPr>
      <w:r>
        <w:t> </w:t>
      </w:r>
    </w:p>
    <w:p w:rsidR="00000000" w:rsidRDefault="00F179CB">
      <w:pPr>
        <w:pStyle w:val="pj"/>
        <w:ind w:left="1200" w:hanging="800"/>
      </w:pPr>
      <w:bookmarkStart w:id="34" w:name="SUB250000"/>
      <w:bookmarkEnd w:id="34"/>
      <w:r>
        <w:rPr>
          <w:rStyle w:val="s1"/>
        </w:rPr>
        <w:t xml:space="preserve">Статья 25. </w:t>
      </w:r>
      <w:r>
        <w:rPr>
          <w:rStyle w:val="s1"/>
        </w:rPr>
        <w:t xml:space="preserve">Разрешение споров </w:t>
      </w:r>
    </w:p>
    <w:p w:rsidR="00000000" w:rsidRDefault="00F179CB">
      <w:pPr>
        <w:pStyle w:val="pj"/>
      </w:pPr>
      <w:r>
        <w:rPr>
          <w:rStyle w:val="s0"/>
        </w:rPr>
        <w:t xml:space="preserve">Все споры, возникающие между субъектами обязательного страхования работника от несчастных случаев по исполнению настоящего Закона, разрешаются в соответствии с </w:t>
      </w:r>
      <w:hyperlink r:id="rId273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rPr>
          <w:rStyle w:val="s0"/>
        </w:rPr>
        <w:t xml:space="preserve"> Республики Казахстан. 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</w:pPr>
      <w:bookmarkStart w:id="35" w:name="SUB260000"/>
      <w:bookmarkEnd w:id="35"/>
      <w:r>
        <w:rPr>
          <w:rStyle w:val="s1"/>
        </w:rPr>
        <w:t xml:space="preserve">Статья 26. </w:t>
      </w:r>
      <w:r>
        <w:rPr>
          <w:rStyle w:val="s0"/>
        </w:rPr>
        <w:t xml:space="preserve">Исключена в соответствии с </w:t>
      </w:r>
      <w:hyperlink r:id="rId274" w:anchor="sub_id=8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19.03.10 г. № 258-IV </w:t>
      </w:r>
      <w:r>
        <w:rPr>
          <w:rStyle w:val="s3"/>
        </w:rPr>
        <w:t>(</w:t>
      </w:r>
      <w:hyperlink r:id="rId275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179CB">
      <w:pPr>
        <w:pStyle w:val="a3"/>
      </w:pPr>
      <w:r>
        <w:rPr>
          <w:rStyle w:val="s0"/>
        </w:rPr>
        <w:t> </w:t>
      </w:r>
    </w:p>
    <w:p w:rsidR="00000000" w:rsidRDefault="00F179CB">
      <w:pPr>
        <w:pStyle w:val="pj"/>
        <w:ind w:left="1200" w:hanging="800"/>
      </w:pPr>
      <w:bookmarkStart w:id="36" w:name="SUB270000"/>
      <w:bookmarkEnd w:id="36"/>
      <w:r>
        <w:rPr>
          <w:rStyle w:val="s1"/>
        </w:rPr>
        <w:t>Статья 27. Ответственность за нарушение законодательства Республики Казахстан об обязательном страховании работника от несчастных случаев</w:t>
      </w:r>
    </w:p>
    <w:p w:rsidR="00000000" w:rsidRDefault="00F179CB">
      <w:pPr>
        <w:pStyle w:val="pj"/>
      </w:pPr>
      <w:r>
        <w:rPr>
          <w:rStyle w:val="s0"/>
        </w:rPr>
        <w:t>Лица, виновные в нарушении законодательства Республики Казахстан об обязательном стра</w:t>
      </w:r>
      <w:r>
        <w:rPr>
          <w:rStyle w:val="s0"/>
        </w:rPr>
        <w:t xml:space="preserve">ховании работника от несчастных случаев, несут ответственность, установленную </w:t>
      </w:r>
      <w:hyperlink r:id="rId276" w:anchor="sub_id=230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  <w:ind w:left="1200" w:hanging="800"/>
      </w:pPr>
      <w:bookmarkStart w:id="37" w:name="SUB280000"/>
      <w:bookmarkEnd w:id="37"/>
      <w:r>
        <w:rPr>
          <w:rStyle w:val="s1"/>
        </w:rPr>
        <w:t xml:space="preserve">Статья 28. Порядок введения в действие настоящего Закона </w:t>
      </w:r>
    </w:p>
    <w:p w:rsidR="00000000" w:rsidRDefault="00F179CB">
      <w:pPr>
        <w:pStyle w:val="pj"/>
      </w:pPr>
      <w:r>
        <w:rPr>
          <w:rStyle w:val="s0"/>
        </w:rPr>
        <w:t xml:space="preserve">Настоящий Закон вводится в действие с 1 июля 2005 года. 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</w:pPr>
      <w:r>
        <w:rPr>
          <w:rStyle w:val="s0"/>
        </w:rPr>
        <w:t> </w:t>
      </w:r>
    </w:p>
    <w:p w:rsidR="00000000" w:rsidRDefault="00F179CB">
      <w:pPr>
        <w:pStyle w:val="pj"/>
      </w:pPr>
      <w:r>
        <w:rPr>
          <w:rStyle w:val="s1"/>
        </w:rPr>
        <w:t xml:space="preserve">Президент </w:t>
      </w:r>
    </w:p>
    <w:p w:rsidR="00000000" w:rsidRDefault="00F179CB">
      <w:pPr>
        <w:pStyle w:val="pji"/>
        <w:spacing w:after="240"/>
      </w:pPr>
      <w:r>
        <w:rPr>
          <w:rStyle w:val="s1"/>
        </w:rPr>
        <w:t>Республики Казахстан</w:t>
      </w:r>
    </w:p>
    <w:p w:rsidR="00000000" w:rsidRDefault="00F179CB">
      <w:pPr>
        <w:pStyle w:val="a3"/>
      </w:pPr>
      <w:r>
        <w:rPr>
          <w:rStyle w:val="s0"/>
          <w:b/>
          <w:bCs/>
        </w:rPr>
        <w:t>Н. НАЗАРБАЕВ</w:t>
      </w:r>
    </w:p>
    <w:p w:rsidR="00000000" w:rsidRDefault="00F179CB">
      <w:pPr>
        <w:pStyle w:val="a3"/>
      </w:pPr>
      <w:r>
        <w:rPr>
          <w:rStyle w:val="s0"/>
          <w:b/>
          <w:bCs/>
        </w:rPr>
        <w:t> </w:t>
      </w:r>
    </w:p>
    <w:p w:rsidR="00000000" w:rsidRDefault="00F179CB">
      <w:pPr>
        <w:pStyle w:val="a3"/>
      </w:pPr>
      <w:r>
        <w:rPr>
          <w:rStyle w:val="s0"/>
          <w:b/>
          <w:bCs/>
        </w:rPr>
        <w:t> </w:t>
      </w:r>
    </w:p>
    <w:p w:rsidR="00000000" w:rsidRDefault="00F179CB">
      <w:pPr>
        <w:pStyle w:val="pji"/>
      </w:pPr>
      <w:r>
        <w:t xml:space="preserve">Астана, Акорда, 7 февраля 2005 года </w:t>
      </w:r>
    </w:p>
    <w:p w:rsidR="00000000" w:rsidRDefault="00F179CB">
      <w:pPr>
        <w:pStyle w:val="pj"/>
        <w:spacing w:after="240"/>
        <w:ind w:firstLine="1080"/>
      </w:pPr>
      <w:r>
        <w:t>№ 30-III ЗРК</w:t>
      </w:r>
    </w:p>
    <w:sectPr w:rsidR="00000000">
      <w:headerReference w:type="even" r:id="rId277"/>
      <w:headerReference w:type="default" r:id="rId278"/>
      <w:footerReference w:type="even" r:id="rId279"/>
      <w:footerReference w:type="default" r:id="rId280"/>
      <w:headerReference w:type="first" r:id="rId281"/>
      <w:footerReference w:type="first" r:id="rId2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CB" w:rsidRDefault="00F179CB" w:rsidP="00F179CB">
      <w:r>
        <w:separator/>
      </w:r>
    </w:p>
  </w:endnote>
  <w:endnote w:type="continuationSeparator" w:id="0">
    <w:p w:rsidR="00F179CB" w:rsidRDefault="00F179CB" w:rsidP="00F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B" w:rsidRDefault="00F179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B" w:rsidRDefault="00F179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B" w:rsidRDefault="00F179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CB" w:rsidRDefault="00F179CB" w:rsidP="00F179CB">
      <w:r>
        <w:separator/>
      </w:r>
    </w:p>
  </w:footnote>
  <w:footnote w:type="continuationSeparator" w:id="0">
    <w:p w:rsidR="00F179CB" w:rsidRDefault="00F179CB" w:rsidP="00F1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B" w:rsidRDefault="00F1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B" w:rsidRDefault="00F179CB" w:rsidP="00F179C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179CB" w:rsidRDefault="00F179CB" w:rsidP="00F179C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7 февраля 2005 года № 30-III «Об обязательном страховании работника от несчастных случаев при исполнении им трудовых (служебных) обязанностей» (с изменениями и дополнениями по состоянию на 01.07.2023 г.)</w:t>
    </w:r>
  </w:p>
  <w:p w:rsidR="00F179CB" w:rsidRPr="00F179CB" w:rsidRDefault="00F179CB" w:rsidP="00F179C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01.07.2005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B" w:rsidRDefault="00F179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79CB"/>
    <w:rsid w:val="00F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1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C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9C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1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C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9C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9924867" TargetMode="External"/><Relationship Id="rId21" Type="http://schemas.openxmlformats.org/officeDocument/2006/relationships/hyperlink" Target="http://online.zakon.kz/Document/?doc_id=38900848" TargetMode="External"/><Relationship Id="rId63" Type="http://schemas.openxmlformats.org/officeDocument/2006/relationships/hyperlink" Target="http://online.zakon.kz/Document/?doc_id=39924867" TargetMode="External"/><Relationship Id="rId159" Type="http://schemas.openxmlformats.org/officeDocument/2006/relationships/hyperlink" Target="http://online.zakon.kz/Document/?doc_id=37809309" TargetMode="External"/><Relationship Id="rId170" Type="http://schemas.openxmlformats.org/officeDocument/2006/relationships/hyperlink" Target="http://online.zakon.kz/Document/?doc_id=38900848" TargetMode="External"/><Relationship Id="rId226" Type="http://schemas.openxmlformats.org/officeDocument/2006/relationships/hyperlink" Target="http://online.zakon.kz/Document/?doc_id=36962178" TargetMode="External"/><Relationship Id="rId268" Type="http://schemas.openxmlformats.org/officeDocument/2006/relationships/hyperlink" Target="http://online.zakon.kz/Document/?doc_id=36838987" TargetMode="External"/><Relationship Id="rId32" Type="http://schemas.openxmlformats.org/officeDocument/2006/relationships/hyperlink" Target="http://online.zakon.kz/Document/?doc_id=31224480" TargetMode="External"/><Relationship Id="rId74" Type="http://schemas.openxmlformats.org/officeDocument/2006/relationships/hyperlink" Target="http://online.zakon.kz/Document/?doc_id=1013880" TargetMode="External"/><Relationship Id="rId128" Type="http://schemas.openxmlformats.org/officeDocument/2006/relationships/hyperlink" Target="http://online.zakon.kz/Document/?doc_id=3636856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0102625" TargetMode="External"/><Relationship Id="rId237" Type="http://schemas.openxmlformats.org/officeDocument/2006/relationships/hyperlink" Target="http://online.zakon.kz/Document/?doc_id=1013880" TargetMode="External"/><Relationship Id="rId279" Type="http://schemas.openxmlformats.org/officeDocument/2006/relationships/footer" Target="footer1.xml"/><Relationship Id="rId22" Type="http://schemas.openxmlformats.org/officeDocument/2006/relationships/hyperlink" Target="http://online.zakon.kz/Document/?doc_id=1021136" TargetMode="External"/><Relationship Id="rId43" Type="http://schemas.openxmlformats.org/officeDocument/2006/relationships/hyperlink" Target="http://online.zakon.kz/Document/?doc_id=38900848" TargetMode="External"/><Relationship Id="rId64" Type="http://schemas.openxmlformats.org/officeDocument/2006/relationships/hyperlink" Target="http://online.zakon.kz/Document/?doc_id=36368563" TargetMode="External"/><Relationship Id="rId118" Type="http://schemas.openxmlformats.org/officeDocument/2006/relationships/hyperlink" Target="http://online.zakon.kz/Document/?doc_id=36368563" TargetMode="External"/><Relationship Id="rId139" Type="http://schemas.openxmlformats.org/officeDocument/2006/relationships/hyperlink" Target="http://online.zakon.kz/Document/?doc_id=38910832" TargetMode="External"/><Relationship Id="rId85" Type="http://schemas.openxmlformats.org/officeDocument/2006/relationships/hyperlink" Target="http://online.zakon.kz/Document/?doc_id=38900848" TargetMode="External"/><Relationship Id="rId150" Type="http://schemas.openxmlformats.org/officeDocument/2006/relationships/hyperlink" Target="http://online.zakon.kz/Document/?doc_id=36368563" TargetMode="External"/><Relationship Id="rId171" Type="http://schemas.openxmlformats.org/officeDocument/2006/relationships/hyperlink" Target="http://online.zakon.kz/Document/?doc_id=37970819" TargetMode="External"/><Relationship Id="rId192" Type="http://schemas.openxmlformats.org/officeDocument/2006/relationships/hyperlink" Target="http://online.zakon.kz/Document/?doc_id=31228620" TargetMode="External"/><Relationship Id="rId206" Type="http://schemas.openxmlformats.org/officeDocument/2006/relationships/hyperlink" Target="http://online.zakon.kz/Document/?doc_id=33946212" TargetMode="External"/><Relationship Id="rId227" Type="http://schemas.openxmlformats.org/officeDocument/2006/relationships/hyperlink" Target="http://online.zakon.kz/Document/?doc_id=33516174" TargetMode="External"/><Relationship Id="rId248" Type="http://schemas.openxmlformats.org/officeDocument/2006/relationships/hyperlink" Target="http://online.zakon.kz/Document/?doc_id=36368563" TargetMode="External"/><Relationship Id="rId269" Type="http://schemas.openxmlformats.org/officeDocument/2006/relationships/hyperlink" Target="http://online.zakon.kz/Document/?doc_id=38900848" TargetMode="External"/><Relationship Id="rId12" Type="http://schemas.openxmlformats.org/officeDocument/2006/relationships/hyperlink" Target="http://online.zakon.kz/Document/?doc_id=30565768" TargetMode="External"/><Relationship Id="rId33" Type="http://schemas.openxmlformats.org/officeDocument/2006/relationships/hyperlink" Target="http://online.zakon.kz/Document/?doc_id=31228620" TargetMode="External"/><Relationship Id="rId108" Type="http://schemas.openxmlformats.org/officeDocument/2006/relationships/hyperlink" Target="http://online.zakon.kz/Document/?doc_id=38516651" TargetMode="External"/><Relationship Id="rId129" Type="http://schemas.openxmlformats.org/officeDocument/2006/relationships/hyperlink" Target="http://online.zakon.kz/Document/?doc_id=38515909" TargetMode="External"/><Relationship Id="rId280" Type="http://schemas.openxmlformats.org/officeDocument/2006/relationships/footer" Target="footer2.xml"/><Relationship Id="rId54" Type="http://schemas.openxmlformats.org/officeDocument/2006/relationships/hyperlink" Target="http://online.zakon.kz/Document/?doc_id=1021136" TargetMode="External"/><Relationship Id="rId75" Type="http://schemas.openxmlformats.org/officeDocument/2006/relationships/hyperlink" Target="http://online.zakon.kz/Document/?doc_id=30565746" TargetMode="External"/><Relationship Id="rId96" Type="http://schemas.openxmlformats.org/officeDocument/2006/relationships/hyperlink" Target="http://online.zakon.kz/Document/?doc_id=38900848" TargetMode="External"/><Relationship Id="rId140" Type="http://schemas.openxmlformats.org/officeDocument/2006/relationships/hyperlink" Target="http://online.zakon.kz/Document/?doc_id=37769777" TargetMode="External"/><Relationship Id="rId161" Type="http://schemas.openxmlformats.org/officeDocument/2006/relationships/hyperlink" Target="http://online.zakon.kz/Document/?doc_id=1006061" TargetMode="External"/><Relationship Id="rId182" Type="http://schemas.openxmlformats.org/officeDocument/2006/relationships/hyperlink" Target="http://online.zakon.kz/Document/?doc_id=30102888" TargetMode="External"/><Relationship Id="rId217" Type="http://schemas.openxmlformats.org/officeDocument/2006/relationships/hyperlink" Target="http://online.zakon.kz/Document/?doc_id=3992486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8910832" TargetMode="External"/><Relationship Id="rId259" Type="http://schemas.openxmlformats.org/officeDocument/2006/relationships/hyperlink" Target="http://online.zakon.kz/Document/?doc_id=31613339" TargetMode="External"/><Relationship Id="rId23" Type="http://schemas.openxmlformats.org/officeDocument/2006/relationships/hyperlink" Target="http://online.zakon.kz/Document/?doc_id=1021136" TargetMode="External"/><Relationship Id="rId119" Type="http://schemas.openxmlformats.org/officeDocument/2006/relationships/hyperlink" Target="http://online.zakon.kz/Document/?doc_id=30102625" TargetMode="External"/><Relationship Id="rId270" Type="http://schemas.openxmlformats.org/officeDocument/2006/relationships/hyperlink" Target="http://online.zakon.kz/Document/?doc_id=38515909" TargetMode="External"/><Relationship Id="rId44" Type="http://schemas.openxmlformats.org/officeDocument/2006/relationships/hyperlink" Target="http://online.zakon.kz/Document/?doc_id=37970819" TargetMode="External"/><Relationship Id="rId65" Type="http://schemas.openxmlformats.org/officeDocument/2006/relationships/hyperlink" Target="http://online.zakon.kz/Document/?doc_id=30102625" TargetMode="External"/><Relationship Id="rId86" Type="http://schemas.openxmlformats.org/officeDocument/2006/relationships/hyperlink" Target="http://online.zakon.kz/Document/?doc_id=30565746" TargetMode="External"/><Relationship Id="rId130" Type="http://schemas.openxmlformats.org/officeDocument/2006/relationships/hyperlink" Target="http://online.zakon.kz/Document/?doc_id=36957468" TargetMode="External"/><Relationship Id="rId151" Type="http://schemas.openxmlformats.org/officeDocument/2006/relationships/hyperlink" Target="http://online.zakon.kz/Document/?doc_id=39924867" TargetMode="External"/><Relationship Id="rId172" Type="http://schemas.openxmlformats.org/officeDocument/2006/relationships/hyperlink" Target="http://online.zakon.kz/Document/?doc_id=38900848" TargetMode="External"/><Relationship Id="rId193" Type="http://schemas.openxmlformats.org/officeDocument/2006/relationships/hyperlink" Target="http://online.zakon.kz/Document/?doc_id=39924867" TargetMode="External"/><Relationship Id="rId207" Type="http://schemas.openxmlformats.org/officeDocument/2006/relationships/hyperlink" Target="http://online.zakon.kz/Document/?doc_id=36750792" TargetMode="External"/><Relationship Id="rId228" Type="http://schemas.openxmlformats.org/officeDocument/2006/relationships/hyperlink" Target="http://online.zakon.kz/Document/?doc_id=38933606" TargetMode="External"/><Relationship Id="rId249" Type="http://schemas.openxmlformats.org/officeDocument/2006/relationships/hyperlink" Target="http://online.zakon.kz/Document/?doc_id=1013880" TargetMode="External"/><Relationship Id="rId13" Type="http://schemas.openxmlformats.org/officeDocument/2006/relationships/hyperlink" Target="http://online.zakon.kz/Document/?doc_id=30571379" TargetMode="External"/><Relationship Id="rId109" Type="http://schemas.openxmlformats.org/officeDocument/2006/relationships/hyperlink" Target="http://online.zakon.kz/Document/?doc_id=35561729" TargetMode="External"/><Relationship Id="rId260" Type="http://schemas.openxmlformats.org/officeDocument/2006/relationships/hyperlink" Target="http://online.zakon.kz/Document/?doc_id=39924867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online.zakon.kz/Document/?doc_id=33499976" TargetMode="External"/><Relationship Id="rId55" Type="http://schemas.openxmlformats.org/officeDocument/2006/relationships/hyperlink" Target="http://online.zakon.kz/Document/?doc_id=30102625" TargetMode="External"/><Relationship Id="rId76" Type="http://schemas.openxmlformats.org/officeDocument/2006/relationships/hyperlink" Target="http://online.zakon.kz/Document/?doc_id=30565768" TargetMode="External"/><Relationship Id="rId97" Type="http://schemas.openxmlformats.org/officeDocument/2006/relationships/hyperlink" Target="http://online.zakon.kz/Document/?doc_id=38515909" TargetMode="External"/><Relationship Id="rId120" Type="http://schemas.openxmlformats.org/officeDocument/2006/relationships/hyperlink" Target="http://online.zakon.kz/Document/?doc_id=30102888" TargetMode="External"/><Relationship Id="rId141" Type="http://schemas.openxmlformats.org/officeDocument/2006/relationships/hyperlink" Target="http://online.zakon.kz/Document/?doc_id=30102625" TargetMode="External"/><Relationship Id="rId7" Type="http://schemas.openxmlformats.org/officeDocument/2006/relationships/hyperlink" Target="http://online.zakon.kz/Document/?doc_id=2052939" TargetMode="External"/><Relationship Id="rId162" Type="http://schemas.openxmlformats.org/officeDocument/2006/relationships/hyperlink" Target="http://online.zakon.kz/Document/?doc_id=30102625" TargetMode="External"/><Relationship Id="rId183" Type="http://schemas.openxmlformats.org/officeDocument/2006/relationships/hyperlink" Target="http://online.zakon.kz/Document/?doc_id=30565746" TargetMode="External"/><Relationship Id="rId218" Type="http://schemas.openxmlformats.org/officeDocument/2006/relationships/hyperlink" Target="http://online.zakon.kz/Document/?doc_id=36368563" TargetMode="External"/><Relationship Id="rId239" Type="http://schemas.openxmlformats.org/officeDocument/2006/relationships/hyperlink" Target="http://online.zakon.kz/Document/?doc_id=30102625" TargetMode="External"/><Relationship Id="rId250" Type="http://schemas.openxmlformats.org/officeDocument/2006/relationships/hyperlink" Target="http://online.zakon.kz/Document/?doc_id=30565746" TargetMode="External"/><Relationship Id="rId271" Type="http://schemas.openxmlformats.org/officeDocument/2006/relationships/hyperlink" Target="http://online.zakon.kz/Document/?doc_id=36957468" TargetMode="External"/><Relationship Id="rId24" Type="http://schemas.openxmlformats.org/officeDocument/2006/relationships/hyperlink" Target="http://online.zakon.kz/Document/?doc_id=30565768" TargetMode="External"/><Relationship Id="rId45" Type="http://schemas.openxmlformats.org/officeDocument/2006/relationships/hyperlink" Target="http://online.zakon.kz/Document/?doc_id=38900848" TargetMode="External"/><Relationship Id="rId66" Type="http://schemas.openxmlformats.org/officeDocument/2006/relationships/hyperlink" Target="http://online.zakon.kz/Document/?doc_id=30102888" TargetMode="External"/><Relationship Id="rId87" Type="http://schemas.openxmlformats.org/officeDocument/2006/relationships/hyperlink" Target="http://online.zakon.kz/Document/?doc_id=30565768" TargetMode="External"/><Relationship Id="rId110" Type="http://schemas.openxmlformats.org/officeDocument/2006/relationships/hyperlink" Target="http://online.zakon.kz/Document/?doc_id=32729957" TargetMode="External"/><Relationship Id="rId131" Type="http://schemas.openxmlformats.org/officeDocument/2006/relationships/hyperlink" Target="http://online.zakon.kz/Document/?doc_id=1013880" TargetMode="External"/><Relationship Id="rId152" Type="http://schemas.openxmlformats.org/officeDocument/2006/relationships/hyperlink" Target="http://online.zakon.kz/Document/?doc_id=1026672" TargetMode="External"/><Relationship Id="rId173" Type="http://schemas.openxmlformats.org/officeDocument/2006/relationships/hyperlink" Target="http://online.zakon.kz/Document/?doc_id=1021136" TargetMode="External"/><Relationship Id="rId194" Type="http://schemas.openxmlformats.org/officeDocument/2006/relationships/hyperlink" Target="http://online.zakon.kz/Document/?doc_id=36368563" TargetMode="External"/><Relationship Id="rId208" Type="http://schemas.openxmlformats.org/officeDocument/2006/relationships/hyperlink" Target="http://online.zakon.kz/Document/?doc_id=34464437" TargetMode="External"/><Relationship Id="rId229" Type="http://schemas.openxmlformats.org/officeDocument/2006/relationships/hyperlink" Target="http://online.zakon.kz/Document/?doc_id=39924867" TargetMode="External"/><Relationship Id="rId240" Type="http://schemas.openxmlformats.org/officeDocument/2006/relationships/hyperlink" Target="http://online.zakon.kz/Document/?doc_id=30102888" TargetMode="External"/><Relationship Id="rId261" Type="http://schemas.openxmlformats.org/officeDocument/2006/relationships/hyperlink" Target="http://online.zakon.kz/Document/?doc_id=36368563" TargetMode="External"/><Relationship Id="rId14" Type="http://schemas.openxmlformats.org/officeDocument/2006/relationships/hyperlink" Target="http://online.zakon.kz/Document/?doc_id=30102625" TargetMode="External"/><Relationship Id="rId35" Type="http://schemas.openxmlformats.org/officeDocument/2006/relationships/hyperlink" Target="http://online.zakon.kz/Document/?doc_id=36750792" TargetMode="External"/><Relationship Id="rId56" Type="http://schemas.openxmlformats.org/officeDocument/2006/relationships/hyperlink" Target="http://online.zakon.kz/Document/?doc_id=30102888" TargetMode="External"/><Relationship Id="rId77" Type="http://schemas.openxmlformats.org/officeDocument/2006/relationships/hyperlink" Target="http://online.zakon.kz/Document/?doc_id=30571379" TargetMode="External"/><Relationship Id="rId100" Type="http://schemas.openxmlformats.org/officeDocument/2006/relationships/hyperlink" Target="http://online.zakon.kz/Document/?doc_id=1013880" TargetMode="External"/><Relationship Id="rId282" Type="http://schemas.openxmlformats.org/officeDocument/2006/relationships/footer" Target="footer3.xml"/><Relationship Id="rId8" Type="http://schemas.openxmlformats.org/officeDocument/2006/relationships/hyperlink" Target="http://online.zakon.kz/Document/?doc_id=30565746" TargetMode="External"/><Relationship Id="rId98" Type="http://schemas.openxmlformats.org/officeDocument/2006/relationships/hyperlink" Target="http://online.zakon.kz/Document/?doc_id=36957468" TargetMode="External"/><Relationship Id="rId121" Type="http://schemas.openxmlformats.org/officeDocument/2006/relationships/hyperlink" Target="http://online.zakon.kz/Document/?doc_id=38515909" TargetMode="External"/><Relationship Id="rId142" Type="http://schemas.openxmlformats.org/officeDocument/2006/relationships/hyperlink" Target="http://online.zakon.kz/Document/?doc_id=30102888" TargetMode="External"/><Relationship Id="rId163" Type="http://schemas.openxmlformats.org/officeDocument/2006/relationships/hyperlink" Target="http://online.zakon.kz/Document/?doc_id=39924867" TargetMode="External"/><Relationship Id="rId184" Type="http://schemas.openxmlformats.org/officeDocument/2006/relationships/hyperlink" Target="http://online.zakon.kz/Document/?doc_id=30565746" TargetMode="External"/><Relationship Id="rId219" Type="http://schemas.openxmlformats.org/officeDocument/2006/relationships/hyperlink" Target="http://online.zakon.kz/Document/?doc_id=34818784" TargetMode="External"/><Relationship Id="rId230" Type="http://schemas.openxmlformats.org/officeDocument/2006/relationships/hyperlink" Target="http://online.zakon.kz/Document/?doc_id=36368563" TargetMode="External"/><Relationship Id="rId251" Type="http://schemas.openxmlformats.org/officeDocument/2006/relationships/hyperlink" Target="http://online.zakon.kz/Document/?doc_id=30565746" TargetMode="External"/><Relationship Id="rId25" Type="http://schemas.openxmlformats.org/officeDocument/2006/relationships/hyperlink" Target="http://online.zakon.kz/Document/?doc_id=30565746" TargetMode="External"/><Relationship Id="rId46" Type="http://schemas.openxmlformats.org/officeDocument/2006/relationships/hyperlink" Target="http://online.zakon.kz/Document/?doc_id=30565746" TargetMode="External"/><Relationship Id="rId67" Type="http://schemas.openxmlformats.org/officeDocument/2006/relationships/hyperlink" Target="http://online.zakon.kz/Document/?doc_id=38515909" TargetMode="External"/><Relationship Id="rId272" Type="http://schemas.openxmlformats.org/officeDocument/2006/relationships/hyperlink" Target="http://online.zakon.kz/Document/?doc_id=1021136" TargetMode="External"/><Relationship Id="rId88" Type="http://schemas.openxmlformats.org/officeDocument/2006/relationships/hyperlink" Target="http://online.zakon.kz/Document/?doc_id=30571379" TargetMode="External"/><Relationship Id="rId111" Type="http://schemas.openxmlformats.org/officeDocument/2006/relationships/hyperlink" Target="http://online.zakon.kz/Document/?doc_id=35005199" TargetMode="External"/><Relationship Id="rId132" Type="http://schemas.openxmlformats.org/officeDocument/2006/relationships/hyperlink" Target="http://online.zakon.kz/Document/?doc_id=1013880" TargetMode="External"/><Relationship Id="rId153" Type="http://schemas.openxmlformats.org/officeDocument/2006/relationships/hyperlink" Target="http://online.zakon.kz/Document/?doc_id=39924867" TargetMode="External"/><Relationship Id="rId174" Type="http://schemas.openxmlformats.org/officeDocument/2006/relationships/hyperlink" Target="http://online.zakon.kz/Document/?doc_id=33499976" TargetMode="External"/><Relationship Id="rId195" Type="http://schemas.openxmlformats.org/officeDocument/2006/relationships/hyperlink" Target="http://online.zakon.kz/Document/?doc_id=33499976" TargetMode="External"/><Relationship Id="rId209" Type="http://schemas.openxmlformats.org/officeDocument/2006/relationships/hyperlink" Target="http://online.zakon.kz/Document/?doc_id=32939337" TargetMode="External"/><Relationship Id="rId220" Type="http://schemas.openxmlformats.org/officeDocument/2006/relationships/hyperlink" Target="http://online.zakon.kz/Document/?doc_id=35078538" TargetMode="External"/><Relationship Id="rId241" Type="http://schemas.openxmlformats.org/officeDocument/2006/relationships/hyperlink" Target="http://online.zakon.kz/Document/?doc_id=30565746" TargetMode="External"/><Relationship Id="rId15" Type="http://schemas.openxmlformats.org/officeDocument/2006/relationships/hyperlink" Target="http://online.zakon.kz/Document/?doc_id=30102888" TargetMode="External"/><Relationship Id="rId36" Type="http://schemas.openxmlformats.org/officeDocument/2006/relationships/hyperlink" Target="http://online.zakon.kz/Document/?doc_id=32553336" TargetMode="External"/><Relationship Id="rId57" Type="http://schemas.openxmlformats.org/officeDocument/2006/relationships/hyperlink" Target="http://online.zakon.kz/Document/?doc_id=30102625" TargetMode="External"/><Relationship Id="rId262" Type="http://schemas.openxmlformats.org/officeDocument/2006/relationships/hyperlink" Target="http://online.zakon.kz/Document/?doc_id=33777336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://online.zakon.kz/Document/?doc_id=38515909" TargetMode="External"/><Relationship Id="rId99" Type="http://schemas.openxmlformats.org/officeDocument/2006/relationships/hyperlink" Target="http://online.zakon.kz/Document/?doc_id=1021136" TargetMode="External"/><Relationship Id="rId101" Type="http://schemas.openxmlformats.org/officeDocument/2006/relationships/hyperlink" Target="http://online.zakon.kz/Document/?doc_id=30565746" TargetMode="External"/><Relationship Id="rId122" Type="http://schemas.openxmlformats.org/officeDocument/2006/relationships/hyperlink" Target="http://online.zakon.kz/Document/?doc_id=36957468" TargetMode="External"/><Relationship Id="rId143" Type="http://schemas.openxmlformats.org/officeDocument/2006/relationships/hyperlink" Target="http://online.zakon.kz/Document/?doc_id=39924867" TargetMode="External"/><Relationship Id="rId164" Type="http://schemas.openxmlformats.org/officeDocument/2006/relationships/hyperlink" Target="http://online.zakon.kz/Document/?doc_id=36368563" TargetMode="External"/><Relationship Id="rId185" Type="http://schemas.openxmlformats.org/officeDocument/2006/relationships/hyperlink" Target="http://online.zakon.kz/Document/?doc_id=30571379" TargetMode="External"/><Relationship Id="rId9" Type="http://schemas.openxmlformats.org/officeDocument/2006/relationships/hyperlink" Target="http://online.zakon.kz/Document/?doc_id=30565768" TargetMode="External"/><Relationship Id="rId210" Type="http://schemas.openxmlformats.org/officeDocument/2006/relationships/hyperlink" Target="http://online.zakon.kz/Document/?doc_id=30565746" TargetMode="External"/><Relationship Id="rId26" Type="http://schemas.openxmlformats.org/officeDocument/2006/relationships/hyperlink" Target="http://online.zakon.kz/Document/?doc_id=30565768" TargetMode="External"/><Relationship Id="rId231" Type="http://schemas.openxmlformats.org/officeDocument/2006/relationships/hyperlink" Target="http://online.zakon.kz/Document/?doc_id=30565746" TargetMode="External"/><Relationship Id="rId252" Type="http://schemas.openxmlformats.org/officeDocument/2006/relationships/hyperlink" Target="http://online.zakon.kz/Document/?doc_id=31224480" TargetMode="External"/><Relationship Id="rId273" Type="http://schemas.openxmlformats.org/officeDocument/2006/relationships/hyperlink" Target="http://online.zakon.kz/Document/?doc_id=34329053" TargetMode="External"/><Relationship Id="rId47" Type="http://schemas.openxmlformats.org/officeDocument/2006/relationships/hyperlink" Target="http://online.zakon.kz/Document/?doc_id=30565768" TargetMode="External"/><Relationship Id="rId68" Type="http://schemas.openxmlformats.org/officeDocument/2006/relationships/hyperlink" Target="http://online.zakon.kz/Document/?doc_id=36957468" TargetMode="External"/><Relationship Id="rId89" Type="http://schemas.openxmlformats.org/officeDocument/2006/relationships/hyperlink" Target="http://online.zakon.kz/Document/?doc_id=30102625" TargetMode="External"/><Relationship Id="rId112" Type="http://schemas.openxmlformats.org/officeDocument/2006/relationships/hyperlink" Target="http://online.zakon.kz/Document/?doc_id=38082714" TargetMode="External"/><Relationship Id="rId133" Type="http://schemas.openxmlformats.org/officeDocument/2006/relationships/hyperlink" Target="http://online.zakon.kz/Document/?doc_id=30102625" TargetMode="External"/><Relationship Id="rId154" Type="http://schemas.openxmlformats.org/officeDocument/2006/relationships/hyperlink" Target="http://online.zakon.kz/Document/?doc_id=36368563" TargetMode="External"/><Relationship Id="rId175" Type="http://schemas.openxmlformats.org/officeDocument/2006/relationships/hyperlink" Target="http://online.zakon.kz/Document/?doc_id=36750792" TargetMode="External"/><Relationship Id="rId196" Type="http://schemas.openxmlformats.org/officeDocument/2006/relationships/hyperlink" Target="http://online.zakon.kz/Document/?doc_id=36750792" TargetMode="External"/><Relationship Id="rId200" Type="http://schemas.openxmlformats.org/officeDocument/2006/relationships/hyperlink" Target="http://online.zakon.kz/Document/?doc_id=38910832" TargetMode="External"/><Relationship Id="rId16" Type="http://schemas.openxmlformats.org/officeDocument/2006/relationships/hyperlink" Target="http://online.zakon.kz/Document/?doc_id=30565746" TargetMode="External"/><Relationship Id="rId221" Type="http://schemas.openxmlformats.org/officeDocument/2006/relationships/hyperlink" Target="http://online.zakon.kz/Document/?doc_id=38515909" TargetMode="External"/><Relationship Id="rId242" Type="http://schemas.openxmlformats.org/officeDocument/2006/relationships/hyperlink" Target="http://online.zakon.kz/Document/?doc_id=30571379" TargetMode="External"/><Relationship Id="rId263" Type="http://schemas.openxmlformats.org/officeDocument/2006/relationships/hyperlink" Target="http://online.zakon.kz/Document/?doc_id=36787225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online.zakon.kz/Document/?doc_id=1041467" TargetMode="External"/><Relationship Id="rId58" Type="http://schemas.openxmlformats.org/officeDocument/2006/relationships/hyperlink" Target="http://online.zakon.kz/Document/?doc_id=31645319" TargetMode="External"/><Relationship Id="rId79" Type="http://schemas.openxmlformats.org/officeDocument/2006/relationships/hyperlink" Target="http://online.zakon.kz/Document/?doc_id=36957468" TargetMode="External"/><Relationship Id="rId102" Type="http://schemas.openxmlformats.org/officeDocument/2006/relationships/hyperlink" Target="http://online.zakon.kz/Document/?doc_id=30565768" TargetMode="External"/><Relationship Id="rId123" Type="http://schemas.openxmlformats.org/officeDocument/2006/relationships/hyperlink" Target="http://online.zakon.kz/Document/?doc_id=30102625" TargetMode="External"/><Relationship Id="rId144" Type="http://schemas.openxmlformats.org/officeDocument/2006/relationships/hyperlink" Target="http://online.zakon.kz/Document/?doc_id=36368563" TargetMode="External"/><Relationship Id="rId90" Type="http://schemas.openxmlformats.org/officeDocument/2006/relationships/hyperlink" Target="http://online.zakon.kz/Document/?doc_id=30102888" TargetMode="External"/><Relationship Id="rId165" Type="http://schemas.openxmlformats.org/officeDocument/2006/relationships/hyperlink" Target="http://online.zakon.kz/Document/?doc_id=30565746" TargetMode="External"/><Relationship Id="rId186" Type="http://schemas.openxmlformats.org/officeDocument/2006/relationships/hyperlink" Target="http://online.zakon.kz/Document/?doc_id=30102625" TargetMode="External"/><Relationship Id="rId211" Type="http://schemas.openxmlformats.org/officeDocument/2006/relationships/hyperlink" Target="http://online.zakon.kz/Document/?doc_id=31314886" TargetMode="External"/><Relationship Id="rId232" Type="http://schemas.openxmlformats.org/officeDocument/2006/relationships/hyperlink" Target="http://online.zakon.kz/Document/?doc_id=30565768" TargetMode="External"/><Relationship Id="rId253" Type="http://schemas.openxmlformats.org/officeDocument/2006/relationships/hyperlink" Target="http://online.zakon.kz/Document/?doc_id=31228620" TargetMode="External"/><Relationship Id="rId274" Type="http://schemas.openxmlformats.org/officeDocument/2006/relationships/hyperlink" Target="http://online.zakon.kz/Document/?doc_id=30605555" TargetMode="External"/><Relationship Id="rId27" Type="http://schemas.openxmlformats.org/officeDocument/2006/relationships/hyperlink" Target="http://online.zakon.kz/Document/?doc_id=30571379" TargetMode="External"/><Relationship Id="rId48" Type="http://schemas.openxmlformats.org/officeDocument/2006/relationships/hyperlink" Target="http://online.zakon.kz/Document/?doc_id=30571379" TargetMode="External"/><Relationship Id="rId69" Type="http://schemas.openxmlformats.org/officeDocument/2006/relationships/hyperlink" Target="http://online.zakon.kz/Document/?doc_id=30565746" TargetMode="External"/><Relationship Id="rId113" Type="http://schemas.openxmlformats.org/officeDocument/2006/relationships/hyperlink" Target="http://online.zakon.kz/Document/?doc_id=39212186" TargetMode="External"/><Relationship Id="rId134" Type="http://schemas.openxmlformats.org/officeDocument/2006/relationships/hyperlink" Target="http://online.zakon.kz/Document/?doc_id=30102888" TargetMode="External"/><Relationship Id="rId80" Type="http://schemas.openxmlformats.org/officeDocument/2006/relationships/hyperlink" Target="http://online.zakon.kz/Document/?doc_id=30102625" TargetMode="External"/><Relationship Id="rId155" Type="http://schemas.openxmlformats.org/officeDocument/2006/relationships/hyperlink" Target="http://online.zakon.kz/Document/?doc_id=32729957" TargetMode="External"/><Relationship Id="rId176" Type="http://schemas.openxmlformats.org/officeDocument/2006/relationships/hyperlink" Target="http://online.zakon.kz/Document/?doc_id=34215568" TargetMode="External"/><Relationship Id="rId197" Type="http://schemas.openxmlformats.org/officeDocument/2006/relationships/hyperlink" Target="http://online.zakon.kz/Document/?doc_id=36569560" TargetMode="External"/><Relationship Id="rId201" Type="http://schemas.openxmlformats.org/officeDocument/2006/relationships/hyperlink" Target="http://online.zakon.kz/Document/?doc_id=34073952" TargetMode="External"/><Relationship Id="rId222" Type="http://schemas.openxmlformats.org/officeDocument/2006/relationships/hyperlink" Target="http://online.zakon.kz/Document/?doc_id=36957468" TargetMode="External"/><Relationship Id="rId243" Type="http://schemas.openxmlformats.org/officeDocument/2006/relationships/hyperlink" Target="http://online.zakon.kz/Document/?doc_id=39924867" TargetMode="External"/><Relationship Id="rId264" Type="http://schemas.openxmlformats.org/officeDocument/2006/relationships/hyperlink" Target="http://online.zakon.kz/Document/?doc_id=36569560" TargetMode="External"/><Relationship Id="rId17" Type="http://schemas.openxmlformats.org/officeDocument/2006/relationships/hyperlink" Target="http://online.zakon.kz/Document/?doc_id=30565768" TargetMode="External"/><Relationship Id="rId38" Type="http://schemas.openxmlformats.org/officeDocument/2006/relationships/hyperlink" Target="http://online.zakon.kz/Document/?doc_id=30565746" TargetMode="External"/><Relationship Id="rId59" Type="http://schemas.openxmlformats.org/officeDocument/2006/relationships/hyperlink" Target="http://online.zakon.kz/Document/?doc_id=31645798" TargetMode="External"/><Relationship Id="rId103" Type="http://schemas.openxmlformats.org/officeDocument/2006/relationships/hyperlink" Target="http://online.zakon.kz/Document/?doc_id=30571379" TargetMode="External"/><Relationship Id="rId124" Type="http://schemas.openxmlformats.org/officeDocument/2006/relationships/hyperlink" Target="http://online.zakon.kz/Document/?doc_id=30565746" TargetMode="External"/><Relationship Id="rId70" Type="http://schemas.openxmlformats.org/officeDocument/2006/relationships/hyperlink" Target="http://online.zakon.kz/Document/?doc_id=30565768" TargetMode="External"/><Relationship Id="rId91" Type="http://schemas.openxmlformats.org/officeDocument/2006/relationships/hyperlink" Target="http://online.zakon.kz/Document/?doc_id=38515909" TargetMode="External"/><Relationship Id="rId145" Type="http://schemas.openxmlformats.org/officeDocument/2006/relationships/hyperlink" Target="http://online.zakon.kz/Document/?doc_id=38516651" TargetMode="External"/><Relationship Id="rId166" Type="http://schemas.openxmlformats.org/officeDocument/2006/relationships/hyperlink" Target="http://online.zakon.kz/Document/?doc_id=31224480" TargetMode="External"/><Relationship Id="rId187" Type="http://schemas.openxmlformats.org/officeDocument/2006/relationships/hyperlink" Target="http://online.zakon.kz/Document/?doc_id=30102888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0102625" TargetMode="External"/><Relationship Id="rId233" Type="http://schemas.openxmlformats.org/officeDocument/2006/relationships/hyperlink" Target="http://online.zakon.kz/Document/?doc_id=30571379" TargetMode="External"/><Relationship Id="rId254" Type="http://schemas.openxmlformats.org/officeDocument/2006/relationships/hyperlink" Target="http://online.zakon.kz/Document/?doc_id=33499976" TargetMode="External"/><Relationship Id="rId28" Type="http://schemas.openxmlformats.org/officeDocument/2006/relationships/hyperlink" Target="http://online.zakon.kz/Document/?doc_id=1005029" TargetMode="External"/><Relationship Id="rId49" Type="http://schemas.openxmlformats.org/officeDocument/2006/relationships/hyperlink" Target="http://online.zakon.kz/Document/?doc_id=38900848" TargetMode="External"/><Relationship Id="rId114" Type="http://schemas.openxmlformats.org/officeDocument/2006/relationships/hyperlink" Target="http://online.zakon.kz/Document/?doc_id=30102625" TargetMode="External"/><Relationship Id="rId275" Type="http://schemas.openxmlformats.org/officeDocument/2006/relationships/hyperlink" Target="http://online.zakon.kz/Document/?doc_id=30607268" TargetMode="External"/><Relationship Id="rId60" Type="http://schemas.openxmlformats.org/officeDocument/2006/relationships/hyperlink" Target="http://online.zakon.kz/Document/?doc_id=38516651" TargetMode="External"/><Relationship Id="rId81" Type="http://schemas.openxmlformats.org/officeDocument/2006/relationships/hyperlink" Target="http://online.zakon.kz/Document/?doc_id=30102888" TargetMode="External"/><Relationship Id="rId135" Type="http://schemas.openxmlformats.org/officeDocument/2006/relationships/hyperlink" Target="http://online.zakon.kz/Document/?doc_id=30565746" TargetMode="External"/><Relationship Id="rId156" Type="http://schemas.openxmlformats.org/officeDocument/2006/relationships/hyperlink" Target="http://online.zakon.kz/Document/?doc_id=35005199" TargetMode="External"/><Relationship Id="rId177" Type="http://schemas.openxmlformats.org/officeDocument/2006/relationships/hyperlink" Target="http://online.zakon.kz/Document/?doc_id=30102625" TargetMode="External"/><Relationship Id="rId198" Type="http://schemas.openxmlformats.org/officeDocument/2006/relationships/hyperlink" Target="http://online.zakon.kz/Document/?doc_id=36962178" TargetMode="External"/><Relationship Id="rId202" Type="http://schemas.openxmlformats.org/officeDocument/2006/relationships/hyperlink" Target="http://online.zakon.kz/Document/?doc_id=34073952" TargetMode="External"/><Relationship Id="rId223" Type="http://schemas.openxmlformats.org/officeDocument/2006/relationships/hyperlink" Target="http://online.zakon.kz/Document/?doc_id=38515909" TargetMode="External"/><Relationship Id="rId244" Type="http://schemas.openxmlformats.org/officeDocument/2006/relationships/hyperlink" Target="http://online.zakon.kz/Document/?doc_id=36368563" TargetMode="External"/><Relationship Id="rId18" Type="http://schemas.openxmlformats.org/officeDocument/2006/relationships/hyperlink" Target="http://online.zakon.kz/Document/?doc_id=30571379" TargetMode="External"/><Relationship Id="rId39" Type="http://schemas.openxmlformats.org/officeDocument/2006/relationships/hyperlink" Target="http://online.zakon.kz/Document/?doc_id=30565768" TargetMode="External"/><Relationship Id="rId265" Type="http://schemas.openxmlformats.org/officeDocument/2006/relationships/hyperlink" Target="http://online.zakon.kz/Document/?doc_id=36962178" TargetMode="External"/><Relationship Id="rId50" Type="http://schemas.openxmlformats.org/officeDocument/2006/relationships/hyperlink" Target="http://online.zakon.kz/Document/?doc_id=38900848" TargetMode="External"/><Relationship Id="rId104" Type="http://schemas.openxmlformats.org/officeDocument/2006/relationships/hyperlink" Target="http://online.zakon.kz/Document/?doc_id=38515909" TargetMode="External"/><Relationship Id="rId125" Type="http://schemas.openxmlformats.org/officeDocument/2006/relationships/hyperlink" Target="http://online.zakon.kz/Document/?doc_id=30565768" TargetMode="External"/><Relationship Id="rId146" Type="http://schemas.openxmlformats.org/officeDocument/2006/relationships/hyperlink" Target="http://online.zakon.kz/Document/?doc_id=35561729" TargetMode="External"/><Relationship Id="rId167" Type="http://schemas.openxmlformats.org/officeDocument/2006/relationships/hyperlink" Target="http://online.zakon.kz/Document/?doc_id=31228620" TargetMode="External"/><Relationship Id="rId188" Type="http://schemas.openxmlformats.org/officeDocument/2006/relationships/hyperlink" Target="http://online.zakon.kz/Document/?doc_id=30565746" TargetMode="External"/><Relationship Id="rId71" Type="http://schemas.openxmlformats.org/officeDocument/2006/relationships/hyperlink" Target="http://online.zakon.kz/Document/?doc_id=30571379" TargetMode="External"/><Relationship Id="rId92" Type="http://schemas.openxmlformats.org/officeDocument/2006/relationships/hyperlink" Target="http://online.zakon.kz/Document/?doc_id=36957468" TargetMode="External"/><Relationship Id="rId213" Type="http://schemas.openxmlformats.org/officeDocument/2006/relationships/hyperlink" Target="http://online.zakon.kz/Document/?doc_id=30102888" TargetMode="External"/><Relationship Id="rId234" Type="http://schemas.openxmlformats.org/officeDocument/2006/relationships/hyperlink" Target="http://online.zakon.kz/Document/?doc_id=305657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1006061" TargetMode="External"/><Relationship Id="rId255" Type="http://schemas.openxmlformats.org/officeDocument/2006/relationships/hyperlink" Target="http://online.zakon.kz/Document/?doc_id=36750792" TargetMode="External"/><Relationship Id="rId276" Type="http://schemas.openxmlformats.org/officeDocument/2006/relationships/hyperlink" Target="http://online.zakon.kz/Document/?doc_id=31577399" TargetMode="External"/><Relationship Id="rId40" Type="http://schemas.openxmlformats.org/officeDocument/2006/relationships/hyperlink" Target="http://online.zakon.kz/Document/?doc_id=30571379" TargetMode="External"/><Relationship Id="rId115" Type="http://schemas.openxmlformats.org/officeDocument/2006/relationships/hyperlink" Target="http://online.zakon.kz/Document/?doc_id=30102888" TargetMode="External"/><Relationship Id="rId136" Type="http://schemas.openxmlformats.org/officeDocument/2006/relationships/hyperlink" Target="http://online.zakon.kz/Document/?doc_id=30571379" TargetMode="External"/><Relationship Id="rId157" Type="http://schemas.openxmlformats.org/officeDocument/2006/relationships/hyperlink" Target="http://online.zakon.kz/Document/?doc_id=38082714" TargetMode="External"/><Relationship Id="rId178" Type="http://schemas.openxmlformats.org/officeDocument/2006/relationships/hyperlink" Target="http://online.zakon.kz/Document/?doc_id=30102888" TargetMode="External"/><Relationship Id="rId61" Type="http://schemas.openxmlformats.org/officeDocument/2006/relationships/hyperlink" Target="http://online.zakon.kz/Document/?doc_id=38516651" TargetMode="External"/><Relationship Id="rId82" Type="http://schemas.openxmlformats.org/officeDocument/2006/relationships/hyperlink" Target="http://online.zakon.kz/Document/?doc_id=38515909" TargetMode="External"/><Relationship Id="rId199" Type="http://schemas.openxmlformats.org/officeDocument/2006/relationships/hyperlink" Target="http://online.zakon.kz/Document/?doc_id=1013880" TargetMode="External"/><Relationship Id="rId203" Type="http://schemas.openxmlformats.org/officeDocument/2006/relationships/hyperlink" Target="http://online.zakon.kz/Document/?doc_id=36492598" TargetMode="External"/><Relationship Id="rId19" Type="http://schemas.openxmlformats.org/officeDocument/2006/relationships/hyperlink" Target="http://online.zakon.kz/Document/?doc_id=36492598" TargetMode="External"/><Relationship Id="rId224" Type="http://schemas.openxmlformats.org/officeDocument/2006/relationships/hyperlink" Target="http://online.zakon.kz/Document/?doc_id=36957468" TargetMode="External"/><Relationship Id="rId245" Type="http://schemas.openxmlformats.org/officeDocument/2006/relationships/hyperlink" Target="http://online.zakon.kz/Document/?doc_id=30565746" TargetMode="External"/><Relationship Id="rId266" Type="http://schemas.openxmlformats.org/officeDocument/2006/relationships/hyperlink" Target="http://online.zakon.kz/Document/?doc_id=34329053" TargetMode="External"/><Relationship Id="rId30" Type="http://schemas.openxmlformats.org/officeDocument/2006/relationships/hyperlink" Target="http://online.zakon.kz/Document/?doc_id=30008146" TargetMode="External"/><Relationship Id="rId105" Type="http://schemas.openxmlformats.org/officeDocument/2006/relationships/hyperlink" Target="http://online.zakon.kz/Document/?doc_id=36957468" TargetMode="External"/><Relationship Id="rId126" Type="http://schemas.openxmlformats.org/officeDocument/2006/relationships/hyperlink" Target="http://online.zakon.kz/Document/?doc_id=30571379" TargetMode="External"/><Relationship Id="rId147" Type="http://schemas.openxmlformats.org/officeDocument/2006/relationships/hyperlink" Target="http://online.zakon.kz/Document/?doc_id=36227306" TargetMode="External"/><Relationship Id="rId168" Type="http://schemas.openxmlformats.org/officeDocument/2006/relationships/hyperlink" Target="http://online.zakon.kz/Document/?doc_id=39924867" TargetMode="External"/><Relationship Id="rId51" Type="http://schemas.openxmlformats.org/officeDocument/2006/relationships/hyperlink" Target="http://online.zakon.kz/Document/?doc_id=32813308" TargetMode="External"/><Relationship Id="rId72" Type="http://schemas.openxmlformats.org/officeDocument/2006/relationships/hyperlink" Target="http://online.zakon.kz/Document/?doc_id=38515909" TargetMode="External"/><Relationship Id="rId93" Type="http://schemas.openxmlformats.org/officeDocument/2006/relationships/hyperlink" Target="http://online.zakon.kz/Document/?doc_id=39468548" TargetMode="External"/><Relationship Id="rId189" Type="http://schemas.openxmlformats.org/officeDocument/2006/relationships/hyperlink" Target="http://online.zakon.kz/Document/?doc_id=305657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0565746" TargetMode="External"/><Relationship Id="rId235" Type="http://schemas.openxmlformats.org/officeDocument/2006/relationships/hyperlink" Target="http://online.zakon.kz/Document/?doc_id=30565768" TargetMode="External"/><Relationship Id="rId256" Type="http://schemas.openxmlformats.org/officeDocument/2006/relationships/hyperlink" Target="http://online.zakon.kz/Document/?doc_id=30617205" TargetMode="External"/><Relationship Id="rId277" Type="http://schemas.openxmlformats.org/officeDocument/2006/relationships/header" Target="header1.xml"/><Relationship Id="rId116" Type="http://schemas.openxmlformats.org/officeDocument/2006/relationships/hyperlink" Target="http://online.zakon.kz/Document/?doc_id=1026672" TargetMode="External"/><Relationship Id="rId137" Type="http://schemas.openxmlformats.org/officeDocument/2006/relationships/hyperlink" Target="http://online.zakon.kz/Document/?doc_id=30565746" TargetMode="External"/><Relationship Id="rId158" Type="http://schemas.openxmlformats.org/officeDocument/2006/relationships/hyperlink" Target="http://online.zakon.kz/Document/?doc_id=39212186" TargetMode="External"/><Relationship Id="rId20" Type="http://schemas.openxmlformats.org/officeDocument/2006/relationships/hyperlink" Target="http://online.zakon.kz/Document/?doc_id=34073952" TargetMode="External"/><Relationship Id="rId41" Type="http://schemas.openxmlformats.org/officeDocument/2006/relationships/hyperlink" Target="http://online.zakon.kz/Document/?doc_id=39924867" TargetMode="External"/><Relationship Id="rId62" Type="http://schemas.openxmlformats.org/officeDocument/2006/relationships/hyperlink" Target="http://online.zakon.kz/Document/?doc_id=30102625" TargetMode="External"/><Relationship Id="rId83" Type="http://schemas.openxmlformats.org/officeDocument/2006/relationships/hyperlink" Target="http://online.zakon.kz/Document/?doc_id=38515909" TargetMode="External"/><Relationship Id="rId179" Type="http://schemas.openxmlformats.org/officeDocument/2006/relationships/hyperlink" Target="http://online.zakon.kz/Document/?doc_id=30102625" TargetMode="External"/><Relationship Id="rId190" Type="http://schemas.openxmlformats.org/officeDocument/2006/relationships/hyperlink" Target="http://online.zakon.kz/Document/?doc_id=30571379" TargetMode="External"/><Relationship Id="rId204" Type="http://schemas.openxmlformats.org/officeDocument/2006/relationships/hyperlink" Target="http://online.zakon.kz/Document/?doc_id=1013880" TargetMode="External"/><Relationship Id="rId225" Type="http://schemas.openxmlformats.org/officeDocument/2006/relationships/hyperlink" Target="http://online.zakon.kz/Document/?doc_id=36569560" TargetMode="External"/><Relationship Id="rId246" Type="http://schemas.openxmlformats.org/officeDocument/2006/relationships/hyperlink" Target="http://online.zakon.kz/Document/?doc_id=30571379" TargetMode="External"/><Relationship Id="rId267" Type="http://schemas.openxmlformats.org/officeDocument/2006/relationships/hyperlink" Target="http://online.zakon.kz/Document/?doc_id=36492598" TargetMode="External"/><Relationship Id="rId106" Type="http://schemas.openxmlformats.org/officeDocument/2006/relationships/hyperlink" Target="http://online.zakon.kz/Document/?doc_id=30102625" TargetMode="External"/><Relationship Id="rId127" Type="http://schemas.openxmlformats.org/officeDocument/2006/relationships/hyperlink" Target="http://online.zakon.kz/Document/?doc_id=39924867" TargetMode="External"/><Relationship Id="rId10" Type="http://schemas.openxmlformats.org/officeDocument/2006/relationships/hyperlink" Target="http://online.zakon.kz/Document/?doc_id=30571379" TargetMode="External"/><Relationship Id="rId31" Type="http://schemas.openxmlformats.org/officeDocument/2006/relationships/hyperlink" Target="http://online.zakon.kz/Document/?doc_id=38686844" TargetMode="External"/><Relationship Id="rId52" Type="http://schemas.openxmlformats.org/officeDocument/2006/relationships/hyperlink" Target="http://online.zakon.kz/Document/?doc_id=38515909" TargetMode="External"/><Relationship Id="rId73" Type="http://schemas.openxmlformats.org/officeDocument/2006/relationships/hyperlink" Target="http://online.zakon.kz/Document/?doc_id=32729957" TargetMode="External"/><Relationship Id="rId94" Type="http://schemas.openxmlformats.org/officeDocument/2006/relationships/hyperlink" Target="http://online.zakon.kz/Document/?doc_id=37199151" TargetMode="External"/><Relationship Id="rId148" Type="http://schemas.openxmlformats.org/officeDocument/2006/relationships/hyperlink" Target="http://online.zakon.kz/Document/?doc_id=34383754" TargetMode="External"/><Relationship Id="rId169" Type="http://schemas.openxmlformats.org/officeDocument/2006/relationships/hyperlink" Target="http://online.zakon.kz/Document/?doc_id=3636856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0102888" TargetMode="External"/><Relationship Id="rId215" Type="http://schemas.openxmlformats.org/officeDocument/2006/relationships/hyperlink" Target="http://online.zakon.kz/Document/?doc_id=30565768" TargetMode="External"/><Relationship Id="rId236" Type="http://schemas.openxmlformats.org/officeDocument/2006/relationships/hyperlink" Target="http://online.zakon.kz/Document/?doc_id=30571379" TargetMode="External"/><Relationship Id="rId257" Type="http://schemas.openxmlformats.org/officeDocument/2006/relationships/hyperlink" Target="http://online.zakon.kz/Document/?doc_id=38910832" TargetMode="External"/><Relationship Id="rId278" Type="http://schemas.openxmlformats.org/officeDocument/2006/relationships/header" Target="header2.xml"/><Relationship Id="rId42" Type="http://schemas.openxmlformats.org/officeDocument/2006/relationships/hyperlink" Target="http://online.zakon.kz/Document/?doc_id=36368563" TargetMode="External"/><Relationship Id="rId84" Type="http://schemas.openxmlformats.org/officeDocument/2006/relationships/hyperlink" Target="http://online.zakon.kz/Document/?doc_id=36957468" TargetMode="External"/><Relationship Id="rId138" Type="http://schemas.openxmlformats.org/officeDocument/2006/relationships/hyperlink" Target="http://online.zakon.kz/Document/?doc_id=30565768" TargetMode="External"/><Relationship Id="rId191" Type="http://schemas.openxmlformats.org/officeDocument/2006/relationships/hyperlink" Target="http://online.zakon.kz/Document/?doc_id=31224480" TargetMode="External"/><Relationship Id="rId205" Type="http://schemas.openxmlformats.org/officeDocument/2006/relationships/hyperlink" Target="http://online.zakon.kz/Document/?doc_id=30617205" TargetMode="External"/><Relationship Id="rId247" Type="http://schemas.openxmlformats.org/officeDocument/2006/relationships/hyperlink" Target="http://online.zakon.kz/Document/?doc_id=39924867" TargetMode="External"/><Relationship Id="rId107" Type="http://schemas.openxmlformats.org/officeDocument/2006/relationships/hyperlink" Target="http://online.zakon.kz/Document/?doc_id=30102888" TargetMode="External"/><Relationship Id="rId11" Type="http://schemas.openxmlformats.org/officeDocument/2006/relationships/hyperlink" Target="http://online.zakon.kz/Document/?doc_id=30565746" TargetMode="External"/><Relationship Id="rId53" Type="http://schemas.openxmlformats.org/officeDocument/2006/relationships/hyperlink" Target="http://online.zakon.kz/Document/?doc_id=36957468" TargetMode="External"/><Relationship Id="rId149" Type="http://schemas.openxmlformats.org/officeDocument/2006/relationships/hyperlink" Target="http://online.zakon.kz/Document/?doc_id=39924867" TargetMode="External"/><Relationship Id="rId95" Type="http://schemas.openxmlformats.org/officeDocument/2006/relationships/hyperlink" Target="http://online.zakon.kz/Document/?doc_id=35132264" TargetMode="External"/><Relationship Id="rId160" Type="http://schemas.openxmlformats.org/officeDocument/2006/relationships/hyperlink" Target="http://online.zakon.kz/Document/?doc_id=1013880" TargetMode="External"/><Relationship Id="rId216" Type="http://schemas.openxmlformats.org/officeDocument/2006/relationships/hyperlink" Target="http://online.zakon.kz/Document/?doc_id=30571379" TargetMode="External"/><Relationship Id="rId258" Type="http://schemas.openxmlformats.org/officeDocument/2006/relationships/hyperlink" Target="http://online.zakon.kz/Document/?doc_id=31609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8382</Words>
  <Characters>80032</Characters>
  <Application>Microsoft Office Word</Application>
  <DocSecurity>0</DocSecurity>
  <Lines>666</Lines>
  <Paragraphs>176</Paragraphs>
  <ScaleCrop>false</ScaleCrop>
  <Company/>
  <LinksUpToDate>false</LinksUpToDate>
  <CharactersWithSpaces>88238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7 февраля 2005 года № 30-III «Об обязательном страховании работника от несчастных случаев при исполнении им трудовых (служебных) обязанностей» (с изменениями и дополнениями по состоянию на 01.07.2023 г.) (©Paragraph 2023)</dc:title>
  <dc:subject/>
  <dc:creator>Сергей М</dc:creator>
  <cp:keywords/>
  <dc:description/>
  <cp:lastModifiedBy>Сергей М</cp:lastModifiedBy>
  <cp:revision>2</cp:revision>
  <dcterms:created xsi:type="dcterms:W3CDTF">2023-09-01T05:42:00Z</dcterms:created>
  <dcterms:modified xsi:type="dcterms:W3CDTF">2023-09-01T05:42:00Z</dcterms:modified>
</cp:coreProperties>
</file>